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Spec="center" w:tblpY="1"/>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711"/>
      </w:tblGrid>
      <w:tr w:rsidR="007B6391" w14:paraId="0DDDC211" w14:textId="77777777" w:rsidTr="00DF40BC">
        <w:trPr>
          <w:trHeight w:val="454"/>
        </w:trPr>
        <w:tc>
          <w:tcPr>
            <w:tcW w:w="6062" w:type="dxa"/>
            <w:vAlign w:val="center"/>
          </w:tcPr>
          <w:p w14:paraId="152CED48" w14:textId="77777777" w:rsidR="007B6391" w:rsidRPr="007B6391" w:rsidRDefault="007B6391" w:rsidP="00F149AE">
            <w:pPr>
              <w:rPr>
                <w:b/>
                <w:highlight w:val="yellow"/>
              </w:rPr>
            </w:pPr>
            <w:r w:rsidRPr="00DF40BC">
              <w:rPr>
                <w:b/>
                <w:sz w:val="32"/>
              </w:rPr>
              <w:t>GENERAL RISK ASSESSMENT FORM</w:t>
            </w:r>
          </w:p>
        </w:tc>
        <w:tc>
          <w:tcPr>
            <w:tcW w:w="4711" w:type="dxa"/>
          </w:tcPr>
          <w:p w14:paraId="77979937" w14:textId="77777777" w:rsidR="007B6391" w:rsidRPr="002E4ADB" w:rsidRDefault="007B6391" w:rsidP="00F149AE">
            <w:pPr>
              <w:jc w:val="right"/>
              <w:rPr>
                <w:b/>
              </w:rPr>
            </w:pPr>
            <w:r w:rsidRPr="007B6391">
              <w:rPr>
                <w:b/>
                <w:noProof/>
                <w:highlight w:val="yellow"/>
              </w:rPr>
              <w:drawing>
                <wp:anchor distT="0" distB="0" distL="114300" distR="114300" simplePos="0" relativeHeight="251659264" behindDoc="1" locked="0" layoutInCell="1" allowOverlap="1" wp14:anchorId="07D0055F" wp14:editId="526AB91F">
                  <wp:simplePos x="0" y="0"/>
                  <wp:positionH relativeFrom="margin">
                    <wp:posOffset>36830</wp:posOffset>
                  </wp:positionH>
                  <wp:positionV relativeFrom="margin">
                    <wp:posOffset>134620</wp:posOffset>
                  </wp:positionV>
                  <wp:extent cx="2713990" cy="3416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052874"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713990" cy="341630"/>
                          </a:xfrm>
                          <a:prstGeom prst="rect">
                            <a:avLst/>
                          </a:prstGeom>
                          <a:noFill/>
                        </pic:spPr>
                      </pic:pic>
                    </a:graphicData>
                  </a:graphic>
                  <wp14:sizeRelH relativeFrom="margin">
                    <wp14:pctWidth>0</wp14:pctWidth>
                  </wp14:sizeRelH>
                  <wp14:sizeRelV relativeFrom="margin">
                    <wp14:pctHeight>0</wp14:pctHeight>
                  </wp14:sizeRelV>
                </wp:anchor>
              </w:drawing>
            </w:r>
          </w:p>
        </w:tc>
      </w:tr>
    </w:tbl>
    <w:tbl>
      <w:tblPr>
        <w:tblStyle w:val="TableGrid"/>
        <w:tblW w:w="10772" w:type="dxa"/>
        <w:jc w:val="center"/>
        <w:tblLook w:val="04A0" w:firstRow="1" w:lastRow="0" w:firstColumn="1" w:lastColumn="0" w:noHBand="0" w:noVBand="1"/>
      </w:tblPr>
      <w:tblGrid>
        <w:gridCol w:w="2694"/>
        <w:gridCol w:w="8078"/>
      </w:tblGrid>
      <w:tr w:rsidR="007B6391" w14:paraId="09A4D864" w14:textId="77777777" w:rsidTr="00F149AE">
        <w:trPr>
          <w:trHeight w:val="510"/>
          <w:jc w:val="center"/>
        </w:trPr>
        <w:tc>
          <w:tcPr>
            <w:tcW w:w="2694" w:type="dxa"/>
            <w:vAlign w:val="center"/>
          </w:tcPr>
          <w:p w14:paraId="0F6AB16A" w14:textId="77777777" w:rsidR="007B6391" w:rsidRPr="006D4D70" w:rsidRDefault="007B6391" w:rsidP="00F149AE">
            <w:pPr>
              <w:rPr>
                <w:b/>
                <w:sz w:val="12"/>
                <w:szCs w:val="12"/>
              </w:rPr>
            </w:pPr>
          </w:p>
          <w:p w14:paraId="0B24DB92" w14:textId="77777777" w:rsidR="007B6391" w:rsidRDefault="007B6391" w:rsidP="00F149AE">
            <w:pPr>
              <w:rPr>
                <w:sz w:val="22"/>
                <w:szCs w:val="22"/>
              </w:rPr>
            </w:pPr>
            <w:r>
              <w:rPr>
                <w:b/>
                <w:sz w:val="22"/>
                <w:szCs w:val="22"/>
              </w:rPr>
              <w:t>Site</w:t>
            </w:r>
            <w:r w:rsidRPr="00B47AAF">
              <w:rPr>
                <w:b/>
                <w:sz w:val="22"/>
                <w:szCs w:val="22"/>
              </w:rPr>
              <w:t>:</w:t>
            </w:r>
            <w:r w:rsidRPr="00285D99">
              <w:rPr>
                <w:sz w:val="22"/>
                <w:szCs w:val="22"/>
              </w:rPr>
              <w:t xml:space="preserve"> </w:t>
            </w:r>
            <w:r w:rsidR="00B211D4">
              <w:rPr>
                <w:sz w:val="22"/>
                <w:szCs w:val="22"/>
              </w:rPr>
              <w:t>Offsite</w:t>
            </w:r>
          </w:p>
          <w:p w14:paraId="20081C06" w14:textId="77777777" w:rsidR="007B6391" w:rsidRPr="00594CE0" w:rsidRDefault="007B6391" w:rsidP="00F149AE">
            <w:pPr>
              <w:rPr>
                <w:rFonts w:cs="Arial"/>
                <w:sz w:val="36"/>
                <w:szCs w:val="36"/>
              </w:rPr>
            </w:pPr>
            <w:r>
              <w:rPr>
                <w:sz w:val="22"/>
                <w:szCs w:val="22"/>
              </w:rPr>
              <w:t xml:space="preserve">Royal Brompton   </w:t>
            </w:r>
            <w:r w:rsidR="00DF40BC">
              <w:rPr>
                <w:sz w:val="22"/>
                <w:szCs w:val="22"/>
              </w:rPr>
              <w:t xml:space="preserve"> </w:t>
            </w:r>
            <w:r>
              <w:rPr>
                <w:rFonts w:cs="Arial"/>
                <w:sz w:val="36"/>
                <w:szCs w:val="36"/>
              </w:rPr>
              <w:t xml:space="preserve"> </w:t>
            </w:r>
            <w:sdt>
              <w:sdtPr>
                <w:rPr>
                  <w:rFonts w:cs="Arial"/>
                  <w:sz w:val="36"/>
                  <w:szCs w:val="36"/>
                </w:rPr>
                <w:id w:val="-622929099"/>
                <w14:checkbox>
                  <w14:checked w14:val="0"/>
                  <w14:checkedState w14:val="2612" w14:font="MS Gothic"/>
                  <w14:uncheckedState w14:val="2610" w14:font="MS Gothic"/>
                </w14:checkbox>
              </w:sdtPr>
              <w:sdtEndPr/>
              <w:sdtContent>
                <w:r w:rsidR="00C519B2">
                  <w:rPr>
                    <w:rFonts w:ascii="MS Gothic" w:eastAsia="MS Gothic" w:hAnsi="MS Gothic" w:cs="Arial" w:hint="eastAsia"/>
                    <w:sz w:val="36"/>
                    <w:szCs w:val="36"/>
                  </w:rPr>
                  <w:t>☐</w:t>
                </w:r>
              </w:sdtContent>
            </w:sdt>
          </w:p>
          <w:p w14:paraId="7227DD8E" w14:textId="77777777" w:rsidR="007B6391" w:rsidRPr="00B47AAF" w:rsidRDefault="007B6391" w:rsidP="00DF40BC">
            <w:pPr>
              <w:rPr>
                <w:b/>
                <w:sz w:val="22"/>
                <w:szCs w:val="22"/>
              </w:rPr>
            </w:pPr>
            <w:r>
              <w:rPr>
                <w:sz w:val="22"/>
                <w:szCs w:val="22"/>
              </w:rPr>
              <w:t xml:space="preserve">Harefield             </w:t>
            </w:r>
            <w:r w:rsidR="00DF40BC">
              <w:rPr>
                <w:sz w:val="22"/>
                <w:szCs w:val="22"/>
              </w:rPr>
              <w:t xml:space="preserve">  </w:t>
            </w:r>
            <w:r>
              <w:rPr>
                <w:sz w:val="22"/>
                <w:szCs w:val="22"/>
              </w:rPr>
              <w:t xml:space="preserve">   </w:t>
            </w:r>
            <w:sdt>
              <w:sdtPr>
                <w:rPr>
                  <w:rFonts w:cs="Arial"/>
                  <w:sz w:val="36"/>
                  <w:szCs w:val="36"/>
                </w:rPr>
                <w:id w:val="-73433156"/>
                <w14:checkbox>
                  <w14:checked w14:val="0"/>
                  <w14:checkedState w14:val="2612" w14:font="MS Gothic"/>
                  <w14:uncheckedState w14:val="2610" w14:font="MS Gothic"/>
                </w14:checkbox>
              </w:sdtPr>
              <w:sdtEndPr/>
              <w:sdtContent>
                <w:r w:rsidR="00B211D4">
                  <w:rPr>
                    <w:rFonts w:ascii="MS Gothic" w:eastAsia="MS Gothic" w:hAnsi="MS Gothic" w:cs="Arial" w:hint="eastAsia"/>
                    <w:sz w:val="36"/>
                    <w:szCs w:val="36"/>
                  </w:rPr>
                  <w:t>☐</w:t>
                </w:r>
              </w:sdtContent>
            </w:sdt>
          </w:p>
        </w:tc>
        <w:tc>
          <w:tcPr>
            <w:tcW w:w="8078" w:type="dxa"/>
          </w:tcPr>
          <w:p w14:paraId="7E6B8672" w14:textId="77777777" w:rsidR="007B6391" w:rsidRPr="006D4D70" w:rsidRDefault="007B6391" w:rsidP="00F149AE">
            <w:pPr>
              <w:rPr>
                <w:b/>
                <w:sz w:val="12"/>
                <w:szCs w:val="12"/>
              </w:rPr>
            </w:pPr>
          </w:p>
          <w:p w14:paraId="7E11B8F9" w14:textId="77777777" w:rsidR="007B6391" w:rsidRDefault="007B6391" w:rsidP="00F149AE">
            <w:pPr>
              <w:rPr>
                <w:b/>
                <w:sz w:val="22"/>
                <w:szCs w:val="22"/>
              </w:rPr>
            </w:pPr>
            <w:r>
              <w:rPr>
                <w:b/>
                <w:sz w:val="22"/>
                <w:szCs w:val="22"/>
              </w:rPr>
              <w:t>Division</w:t>
            </w:r>
            <w:r w:rsidRPr="00285D99">
              <w:rPr>
                <w:b/>
                <w:sz w:val="22"/>
                <w:szCs w:val="22"/>
              </w:rPr>
              <w:t>:</w:t>
            </w:r>
            <w:r>
              <w:rPr>
                <w:b/>
                <w:sz w:val="22"/>
                <w:szCs w:val="22"/>
              </w:rPr>
              <w:t xml:space="preserve"> </w:t>
            </w:r>
            <w:r w:rsidR="00EC4FAF">
              <w:rPr>
                <w:b/>
                <w:sz w:val="22"/>
                <w:szCs w:val="22"/>
              </w:rPr>
              <w:t>Rehab and Therapies</w:t>
            </w:r>
          </w:p>
          <w:p w14:paraId="08F22883" w14:textId="77777777" w:rsidR="007B6391" w:rsidRDefault="007B6391" w:rsidP="00F149AE">
            <w:pPr>
              <w:rPr>
                <w:sz w:val="22"/>
                <w:szCs w:val="22"/>
              </w:rPr>
            </w:pPr>
          </w:p>
          <w:p w14:paraId="4D08ED66" w14:textId="77777777" w:rsidR="007B6391" w:rsidRPr="00B211D4" w:rsidRDefault="007B6391" w:rsidP="007F59C4">
            <w:pPr>
              <w:pStyle w:val="font9"/>
              <w:spacing w:before="0" w:beforeAutospacing="0" w:after="0" w:afterAutospacing="0" w:line="336" w:lineRule="atLeast"/>
              <w:textAlignment w:val="baseline"/>
              <w:rPr>
                <w:sz w:val="22"/>
                <w:szCs w:val="22"/>
              </w:rPr>
            </w:pPr>
            <w:r w:rsidRPr="007F5998">
              <w:rPr>
                <w:b/>
                <w:sz w:val="22"/>
                <w:szCs w:val="22"/>
              </w:rPr>
              <w:t>Exact location where the hazard occurs:</w:t>
            </w:r>
            <w:r w:rsidR="00C519B2">
              <w:rPr>
                <w:b/>
                <w:sz w:val="22"/>
                <w:szCs w:val="22"/>
              </w:rPr>
              <w:t xml:space="preserve"> </w:t>
            </w:r>
            <w:r w:rsidR="007F59C4">
              <w:rPr>
                <w:rFonts w:ascii="Arial" w:hAnsi="Arial" w:cs="Arial"/>
                <w:sz w:val="22"/>
                <w:szCs w:val="22"/>
              </w:rPr>
              <w:t>Community Sites</w:t>
            </w:r>
          </w:p>
          <w:p w14:paraId="6A884AA7" w14:textId="77777777" w:rsidR="007B6391" w:rsidRPr="007F5998" w:rsidRDefault="007B6391" w:rsidP="00F149AE">
            <w:pPr>
              <w:rPr>
                <w:b/>
                <w:sz w:val="22"/>
                <w:szCs w:val="22"/>
              </w:rPr>
            </w:pPr>
          </w:p>
        </w:tc>
      </w:tr>
    </w:tbl>
    <w:p w14:paraId="140E2123" w14:textId="77777777" w:rsidR="007B6391" w:rsidRPr="0035271E" w:rsidRDefault="007B6391" w:rsidP="007B6391">
      <w:pPr>
        <w:rPr>
          <w:sz w:val="12"/>
          <w:szCs w:val="12"/>
        </w:rPr>
      </w:pPr>
    </w:p>
    <w:tbl>
      <w:tblPr>
        <w:tblStyle w:val="TableGrid"/>
        <w:tblW w:w="10773" w:type="dxa"/>
        <w:jc w:val="center"/>
        <w:tblLook w:val="04A0" w:firstRow="1" w:lastRow="0" w:firstColumn="1" w:lastColumn="0" w:noHBand="0" w:noVBand="1"/>
      </w:tblPr>
      <w:tblGrid>
        <w:gridCol w:w="10773"/>
      </w:tblGrid>
      <w:tr w:rsidR="007B6391" w14:paraId="14BBD00A" w14:textId="77777777" w:rsidTr="00F149AE">
        <w:trPr>
          <w:trHeight w:val="567"/>
          <w:jc w:val="center"/>
        </w:trPr>
        <w:tc>
          <w:tcPr>
            <w:tcW w:w="11192" w:type="dxa"/>
            <w:vAlign w:val="center"/>
          </w:tcPr>
          <w:p w14:paraId="7D1A0704" w14:textId="77777777" w:rsidR="007B6391" w:rsidRDefault="007B6391" w:rsidP="00F149AE">
            <w:pPr>
              <w:rPr>
                <w:b/>
                <w:sz w:val="22"/>
                <w:szCs w:val="22"/>
              </w:rPr>
            </w:pPr>
          </w:p>
          <w:p w14:paraId="6A8C1358" w14:textId="3A9EF498" w:rsidR="007B6391" w:rsidRDefault="007B6391" w:rsidP="004D1B52">
            <w:pPr>
              <w:rPr>
                <w:sz w:val="22"/>
                <w:szCs w:val="22"/>
              </w:rPr>
            </w:pPr>
            <w:r>
              <w:rPr>
                <w:b/>
                <w:sz w:val="22"/>
                <w:szCs w:val="22"/>
              </w:rPr>
              <w:t>Activity / process/ area / hazard being risk assessed</w:t>
            </w:r>
            <w:r w:rsidRPr="00B47AAF">
              <w:rPr>
                <w:b/>
                <w:sz w:val="22"/>
                <w:szCs w:val="22"/>
              </w:rPr>
              <w:t>:</w:t>
            </w:r>
            <w:r w:rsidRPr="00285D99">
              <w:rPr>
                <w:sz w:val="22"/>
                <w:szCs w:val="22"/>
              </w:rPr>
              <w:t xml:space="preserve"> </w:t>
            </w:r>
            <w:r w:rsidR="00757619">
              <w:rPr>
                <w:sz w:val="22"/>
                <w:szCs w:val="22"/>
              </w:rPr>
              <w:t xml:space="preserve">PR </w:t>
            </w:r>
            <w:r w:rsidR="007F59C4">
              <w:rPr>
                <w:sz w:val="22"/>
                <w:szCs w:val="22"/>
              </w:rPr>
              <w:t>and CR Face to Face socially distanced exercise classes</w:t>
            </w:r>
          </w:p>
          <w:p w14:paraId="1ACF1094" w14:textId="77777777" w:rsidR="00D90B3F" w:rsidRPr="007F5998" w:rsidRDefault="00D90B3F" w:rsidP="004D1B52">
            <w:pPr>
              <w:rPr>
                <w:b/>
                <w:sz w:val="22"/>
                <w:szCs w:val="22"/>
              </w:rPr>
            </w:pPr>
          </w:p>
        </w:tc>
      </w:tr>
    </w:tbl>
    <w:p w14:paraId="0428D40C" w14:textId="77777777" w:rsidR="007B6391" w:rsidRPr="0035271E" w:rsidRDefault="007B6391" w:rsidP="007B6391">
      <w:pPr>
        <w:rPr>
          <w:sz w:val="12"/>
          <w:szCs w:val="12"/>
        </w:rPr>
      </w:pPr>
    </w:p>
    <w:tbl>
      <w:tblPr>
        <w:tblStyle w:val="TableGrid"/>
        <w:tblW w:w="10772" w:type="dxa"/>
        <w:jc w:val="center"/>
        <w:tblLook w:val="04A0" w:firstRow="1" w:lastRow="0" w:firstColumn="1" w:lastColumn="0" w:noHBand="0" w:noVBand="1"/>
      </w:tblPr>
      <w:tblGrid>
        <w:gridCol w:w="3572"/>
        <w:gridCol w:w="1526"/>
        <w:gridCol w:w="4427"/>
        <w:gridCol w:w="1247"/>
      </w:tblGrid>
      <w:tr w:rsidR="007B6391" w14:paraId="2B0BF758" w14:textId="77777777" w:rsidTr="00106CE0">
        <w:trPr>
          <w:trHeight w:val="794"/>
          <w:jc w:val="center"/>
        </w:trPr>
        <w:tc>
          <w:tcPr>
            <w:tcW w:w="3572" w:type="dxa"/>
            <w:vAlign w:val="center"/>
          </w:tcPr>
          <w:p w14:paraId="2D5B7D9E" w14:textId="77777777" w:rsidR="007B6391" w:rsidRPr="00BD0F64" w:rsidRDefault="007B6391" w:rsidP="00F149AE">
            <w:pPr>
              <w:rPr>
                <w:b/>
                <w:sz w:val="18"/>
                <w:szCs w:val="12"/>
              </w:rPr>
            </w:pPr>
            <w:r w:rsidRPr="00BD0F64">
              <w:rPr>
                <w:b/>
                <w:sz w:val="18"/>
                <w:szCs w:val="12"/>
              </w:rPr>
              <w:t>HAZARD</w:t>
            </w:r>
          </w:p>
          <w:p w14:paraId="29EEE526" w14:textId="77777777" w:rsidR="007B6391" w:rsidRPr="00265F54" w:rsidRDefault="007B6391" w:rsidP="00F149AE">
            <w:pPr>
              <w:rPr>
                <w:sz w:val="18"/>
                <w:szCs w:val="24"/>
              </w:rPr>
            </w:pPr>
            <w:r w:rsidRPr="00265F54">
              <w:rPr>
                <w:sz w:val="18"/>
                <w:szCs w:val="24"/>
              </w:rPr>
              <w:t>Brief description of significant hazards</w:t>
            </w:r>
          </w:p>
        </w:tc>
        <w:tc>
          <w:tcPr>
            <w:tcW w:w="1526" w:type="dxa"/>
            <w:vAlign w:val="center"/>
          </w:tcPr>
          <w:p w14:paraId="4CD9B8F9" w14:textId="77777777" w:rsidR="007B6391" w:rsidRPr="00265F54" w:rsidRDefault="007B6391" w:rsidP="00F149AE">
            <w:pPr>
              <w:rPr>
                <w:sz w:val="18"/>
                <w:szCs w:val="24"/>
              </w:rPr>
            </w:pPr>
            <w:r w:rsidRPr="000D2979">
              <w:rPr>
                <w:b/>
                <w:sz w:val="18"/>
                <w:szCs w:val="24"/>
              </w:rPr>
              <w:t xml:space="preserve">WHO MIGHT BE HARMED </w:t>
            </w:r>
            <w:r>
              <w:rPr>
                <w:b/>
                <w:sz w:val="18"/>
                <w:szCs w:val="24"/>
              </w:rPr>
              <w:t xml:space="preserve">and HOW </w:t>
            </w:r>
            <w:r w:rsidRPr="00265F54">
              <w:rPr>
                <w:sz w:val="18"/>
                <w:szCs w:val="24"/>
              </w:rPr>
              <w:t>(staff, members of the public, contractors</w:t>
            </w:r>
            <w:r>
              <w:rPr>
                <w:sz w:val="18"/>
                <w:szCs w:val="24"/>
              </w:rPr>
              <w:t>)</w:t>
            </w:r>
            <w:r w:rsidRPr="00265F54">
              <w:rPr>
                <w:sz w:val="18"/>
                <w:szCs w:val="24"/>
              </w:rPr>
              <w:t xml:space="preserve"> </w:t>
            </w:r>
          </w:p>
        </w:tc>
        <w:tc>
          <w:tcPr>
            <w:tcW w:w="4427" w:type="dxa"/>
            <w:vAlign w:val="center"/>
          </w:tcPr>
          <w:p w14:paraId="5799FDF3" w14:textId="77777777" w:rsidR="007B6391" w:rsidRPr="000D2979" w:rsidRDefault="007B6391" w:rsidP="00F149AE">
            <w:pPr>
              <w:rPr>
                <w:b/>
                <w:sz w:val="18"/>
                <w:szCs w:val="24"/>
              </w:rPr>
            </w:pPr>
            <w:r w:rsidRPr="000D2979">
              <w:rPr>
                <w:b/>
                <w:sz w:val="18"/>
                <w:szCs w:val="24"/>
              </w:rPr>
              <w:t>EXISTING CONTROL MEASURES</w:t>
            </w:r>
          </w:p>
          <w:p w14:paraId="49B036C8" w14:textId="77777777" w:rsidR="007B6391" w:rsidRPr="00265F54" w:rsidRDefault="007B6391" w:rsidP="00F149AE">
            <w:pPr>
              <w:rPr>
                <w:sz w:val="18"/>
                <w:szCs w:val="24"/>
              </w:rPr>
            </w:pPr>
            <w:r w:rsidRPr="00265F54">
              <w:rPr>
                <w:sz w:val="18"/>
                <w:szCs w:val="24"/>
              </w:rPr>
              <w:t>Detail existing control measures which are in place to reduce the risk</w:t>
            </w:r>
          </w:p>
        </w:tc>
        <w:tc>
          <w:tcPr>
            <w:tcW w:w="1247" w:type="dxa"/>
            <w:vAlign w:val="center"/>
          </w:tcPr>
          <w:p w14:paraId="083278E4" w14:textId="77777777" w:rsidR="007B6391" w:rsidRDefault="007B6391" w:rsidP="00F149AE">
            <w:pPr>
              <w:rPr>
                <w:b/>
                <w:sz w:val="18"/>
                <w:szCs w:val="24"/>
              </w:rPr>
            </w:pPr>
            <w:r w:rsidRPr="000D2979">
              <w:rPr>
                <w:b/>
                <w:sz w:val="18"/>
                <w:szCs w:val="24"/>
              </w:rPr>
              <w:t xml:space="preserve">RISK RATING </w:t>
            </w:r>
            <w:r>
              <w:rPr>
                <w:b/>
                <w:sz w:val="18"/>
                <w:szCs w:val="24"/>
              </w:rPr>
              <w:t>SCORE</w:t>
            </w:r>
          </w:p>
          <w:p w14:paraId="13547B54" w14:textId="77777777" w:rsidR="007B6391" w:rsidRPr="006D4D70" w:rsidRDefault="007B6391" w:rsidP="00F149AE">
            <w:pPr>
              <w:rPr>
                <w:sz w:val="18"/>
                <w:szCs w:val="24"/>
              </w:rPr>
            </w:pPr>
            <w:r w:rsidRPr="006D4D70">
              <w:rPr>
                <w:sz w:val="18"/>
                <w:szCs w:val="24"/>
              </w:rPr>
              <w:t>(S x L = R)</w:t>
            </w:r>
          </w:p>
        </w:tc>
      </w:tr>
      <w:tr w:rsidR="00C519B2" w14:paraId="3C9A4DD5" w14:textId="77777777" w:rsidTr="00106CE0">
        <w:trPr>
          <w:trHeight w:val="1531"/>
          <w:jc w:val="center"/>
        </w:trPr>
        <w:tc>
          <w:tcPr>
            <w:tcW w:w="3572" w:type="dxa"/>
          </w:tcPr>
          <w:p w14:paraId="051CBCCB" w14:textId="77777777" w:rsidR="00C519B2" w:rsidRPr="00E063C2" w:rsidRDefault="00235F79" w:rsidP="00C519B2">
            <w:pPr>
              <w:rPr>
                <w:rFonts w:ascii="Calibri" w:hAnsi="Calibri" w:cs="Arial"/>
              </w:rPr>
            </w:pPr>
            <w:r>
              <w:rPr>
                <w:rFonts w:asciiTheme="minorHAnsi" w:hAnsiTheme="minorHAnsi" w:cstheme="minorHAnsi"/>
                <w:sz w:val="22"/>
              </w:rPr>
              <w:t>Risk of Covid-19 transmission</w:t>
            </w:r>
          </w:p>
        </w:tc>
        <w:tc>
          <w:tcPr>
            <w:tcW w:w="1526" w:type="dxa"/>
          </w:tcPr>
          <w:p w14:paraId="3A8378B6" w14:textId="77777777" w:rsidR="00C519B2" w:rsidRPr="006D4D70" w:rsidRDefault="008F433D" w:rsidP="00C519B2">
            <w:pPr>
              <w:rPr>
                <w:rFonts w:asciiTheme="minorHAnsi" w:hAnsiTheme="minorHAnsi" w:cstheme="minorHAnsi"/>
                <w:sz w:val="22"/>
                <w:szCs w:val="22"/>
              </w:rPr>
            </w:pPr>
            <w:r>
              <w:rPr>
                <w:rFonts w:asciiTheme="minorHAnsi" w:hAnsiTheme="minorHAnsi" w:cstheme="minorHAnsi"/>
                <w:sz w:val="22"/>
                <w:szCs w:val="22"/>
              </w:rPr>
              <w:t>Patient</w:t>
            </w:r>
            <w:r w:rsidR="00757619">
              <w:rPr>
                <w:rFonts w:asciiTheme="minorHAnsi" w:hAnsiTheme="minorHAnsi" w:cstheme="minorHAnsi"/>
                <w:sz w:val="22"/>
                <w:szCs w:val="22"/>
              </w:rPr>
              <w:t>s and staff</w:t>
            </w:r>
          </w:p>
        </w:tc>
        <w:tc>
          <w:tcPr>
            <w:tcW w:w="4427" w:type="dxa"/>
          </w:tcPr>
          <w:p w14:paraId="60BAA419" w14:textId="6F861588" w:rsidR="00757619" w:rsidRDefault="007F59C4" w:rsidP="008D1C26">
            <w:pPr>
              <w:pStyle w:val="ListParagraph"/>
              <w:numPr>
                <w:ilvl w:val="0"/>
                <w:numId w:val="7"/>
              </w:numPr>
              <w:rPr>
                <w:rFonts w:asciiTheme="minorHAnsi" w:hAnsiTheme="minorHAnsi" w:cstheme="minorHAnsi"/>
                <w:sz w:val="22"/>
              </w:rPr>
            </w:pPr>
            <w:r>
              <w:rPr>
                <w:rFonts w:asciiTheme="minorHAnsi" w:hAnsiTheme="minorHAnsi" w:cstheme="minorHAnsi"/>
                <w:sz w:val="22"/>
              </w:rPr>
              <w:t>Cohort classes to create a ‘bubble’ to minimise number of people patients are exposed to</w:t>
            </w:r>
          </w:p>
          <w:p w14:paraId="733645F2" w14:textId="798E1AA6" w:rsidR="007460E3" w:rsidRDefault="007460E3" w:rsidP="008D1C26">
            <w:pPr>
              <w:pStyle w:val="ListParagraph"/>
              <w:numPr>
                <w:ilvl w:val="0"/>
                <w:numId w:val="7"/>
              </w:numPr>
              <w:rPr>
                <w:rFonts w:asciiTheme="minorHAnsi" w:hAnsiTheme="minorHAnsi" w:cstheme="minorHAnsi"/>
                <w:sz w:val="22"/>
              </w:rPr>
            </w:pPr>
            <w:r>
              <w:rPr>
                <w:rFonts w:asciiTheme="minorHAnsi" w:hAnsiTheme="minorHAnsi" w:cstheme="minorHAnsi"/>
                <w:sz w:val="22"/>
              </w:rPr>
              <w:t xml:space="preserve">Patients will </w:t>
            </w:r>
            <w:r w:rsidR="007F59C4">
              <w:rPr>
                <w:rFonts w:asciiTheme="minorHAnsi" w:hAnsiTheme="minorHAnsi" w:cstheme="minorHAnsi"/>
                <w:sz w:val="22"/>
              </w:rPr>
              <w:t>complete a pre-class checklist including the covid-19 symptom questionnaire</w:t>
            </w:r>
            <w:r w:rsidR="00327A39">
              <w:rPr>
                <w:rFonts w:asciiTheme="minorHAnsi" w:hAnsiTheme="minorHAnsi" w:cstheme="minorHAnsi"/>
                <w:sz w:val="22"/>
              </w:rPr>
              <w:t xml:space="preserve"> </w:t>
            </w:r>
            <w:r w:rsidR="00372726">
              <w:rPr>
                <w:rFonts w:asciiTheme="minorHAnsi" w:hAnsiTheme="minorHAnsi" w:cstheme="minorHAnsi"/>
                <w:sz w:val="22"/>
              </w:rPr>
              <w:t>before each session</w:t>
            </w:r>
          </w:p>
          <w:p w14:paraId="04264037" w14:textId="77777777" w:rsidR="007460E3" w:rsidRDefault="007460E3" w:rsidP="008D1C26">
            <w:pPr>
              <w:pStyle w:val="ListParagraph"/>
              <w:numPr>
                <w:ilvl w:val="0"/>
                <w:numId w:val="7"/>
              </w:numPr>
              <w:rPr>
                <w:rFonts w:asciiTheme="minorHAnsi" w:hAnsiTheme="minorHAnsi" w:cstheme="minorHAnsi"/>
                <w:sz w:val="22"/>
              </w:rPr>
            </w:pPr>
            <w:r>
              <w:rPr>
                <w:rFonts w:asciiTheme="minorHAnsi" w:hAnsiTheme="minorHAnsi" w:cstheme="minorHAnsi"/>
                <w:sz w:val="22"/>
              </w:rPr>
              <w:t>Patients will have their temperature taken in the doorway using a forehead scan thermometer, prior to entering the building</w:t>
            </w:r>
          </w:p>
          <w:p w14:paraId="4A7A35A7" w14:textId="3A6F2BF5" w:rsidR="00235F79" w:rsidRDefault="00235F79" w:rsidP="008D1C26">
            <w:pPr>
              <w:pStyle w:val="ListParagraph"/>
              <w:numPr>
                <w:ilvl w:val="0"/>
                <w:numId w:val="7"/>
              </w:numPr>
              <w:rPr>
                <w:rFonts w:asciiTheme="minorHAnsi" w:hAnsiTheme="minorHAnsi" w:cstheme="minorHAnsi"/>
                <w:sz w:val="22"/>
              </w:rPr>
            </w:pPr>
            <w:r>
              <w:rPr>
                <w:rFonts w:asciiTheme="minorHAnsi" w:hAnsiTheme="minorHAnsi" w:cstheme="minorHAnsi"/>
                <w:sz w:val="22"/>
              </w:rPr>
              <w:t xml:space="preserve">A one-way system will be in place </w:t>
            </w:r>
            <w:r w:rsidR="00372726">
              <w:rPr>
                <w:rFonts w:asciiTheme="minorHAnsi" w:hAnsiTheme="minorHAnsi" w:cstheme="minorHAnsi"/>
                <w:sz w:val="22"/>
              </w:rPr>
              <w:t>at each venue</w:t>
            </w:r>
          </w:p>
          <w:p w14:paraId="4D691FEF" w14:textId="77777777" w:rsidR="00235F79" w:rsidRDefault="00235F79" w:rsidP="008D1C26">
            <w:pPr>
              <w:pStyle w:val="ListParagraph"/>
              <w:numPr>
                <w:ilvl w:val="0"/>
                <w:numId w:val="7"/>
              </w:numPr>
              <w:rPr>
                <w:rFonts w:asciiTheme="minorHAnsi" w:hAnsiTheme="minorHAnsi" w:cstheme="minorHAnsi"/>
                <w:sz w:val="22"/>
              </w:rPr>
            </w:pPr>
            <w:r>
              <w:rPr>
                <w:rFonts w:asciiTheme="minorHAnsi" w:hAnsiTheme="minorHAnsi" w:cstheme="minorHAnsi"/>
                <w:sz w:val="22"/>
              </w:rPr>
              <w:t xml:space="preserve">Staff will wear PPE as advised by infection control policy </w:t>
            </w:r>
            <w:r w:rsidR="007460E3">
              <w:rPr>
                <w:rFonts w:asciiTheme="minorHAnsi" w:hAnsiTheme="minorHAnsi" w:cstheme="minorHAnsi"/>
                <w:sz w:val="22"/>
              </w:rPr>
              <w:t xml:space="preserve">(see infection control SOP) </w:t>
            </w:r>
            <w:r>
              <w:rPr>
                <w:rFonts w:asciiTheme="minorHAnsi" w:hAnsiTheme="minorHAnsi" w:cstheme="minorHAnsi"/>
                <w:sz w:val="22"/>
              </w:rPr>
              <w:t>and will have full PPE for use in a cardiac arrest</w:t>
            </w:r>
          </w:p>
          <w:p w14:paraId="54FAEC9D" w14:textId="77777777" w:rsidR="00235F79" w:rsidRDefault="00235F79" w:rsidP="008D1C26">
            <w:pPr>
              <w:pStyle w:val="ListParagraph"/>
              <w:numPr>
                <w:ilvl w:val="0"/>
                <w:numId w:val="7"/>
              </w:numPr>
              <w:rPr>
                <w:rFonts w:asciiTheme="minorHAnsi" w:hAnsiTheme="minorHAnsi" w:cstheme="minorHAnsi"/>
                <w:sz w:val="22"/>
              </w:rPr>
            </w:pPr>
            <w:r>
              <w:rPr>
                <w:rFonts w:asciiTheme="minorHAnsi" w:hAnsiTheme="minorHAnsi" w:cstheme="minorHAnsi"/>
                <w:sz w:val="22"/>
              </w:rPr>
              <w:t>Staff and patients will maintain 2m social distance wherever possible</w:t>
            </w:r>
          </w:p>
          <w:p w14:paraId="3954263E" w14:textId="5AFD3C65" w:rsidR="00235F79" w:rsidRDefault="00235F79" w:rsidP="008D1C26">
            <w:pPr>
              <w:pStyle w:val="ListParagraph"/>
              <w:numPr>
                <w:ilvl w:val="0"/>
                <w:numId w:val="7"/>
              </w:numPr>
              <w:rPr>
                <w:rFonts w:asciiTheme="minorHAnsi" w:hAnsiTheme="minorHAnsi" w:cstheme="minorHAnsi"/>
                <w:sz w:val="22"/>
              </w:rPr>
            </w:pPr>
            <w:r>
              <w:rPr>
                <w:rFonts w:asciiTheme="minorHAnsi" w:hAnsiTheme="minorHAnsi" w:cstheme="minorHAnsi"/>
                <w:sz w:val="22"/>
              </w:rPr>
              <w:t xml:space="preserve">Hand sanitiser will be available for use on all entrances, exits and during the </w:t>
            </w:r>
            <w:r w:rsidR="007F59C4">
              <w:rPr>
                <w:rFonts w:asciiTheme="minorHAnsi" w:hAnsiTheme="minorHAnsi" w:cstheme="minorHAnsi"/>
                <w:sz w:val="22"/>
              </w:rPr>
              <w:t>classes</w:t>
            </w:r>
          </w:p>
          <w:p w14:paraId="6C4BDEE1" w14:textId="77777777" w:rsidR="00235F79" w:rsidRDefault="00235F79" w:rsidP="008D1C26">
            <w:pPr>
              <w:pStyle w:val="ListParagraph"/>
              <w:numPr>
                <w:ilvl w:val="0"/>
                <w:numId w:val="7"/>
              </w:numPr>
              <w:rPr>
                <w:rFonts w:asciiTheme="minorHAnsi" w:hAnsiTheme="minorHAnsi" w:cstheme="minorHAnsi"/>
                <w:sz w:val="22"/>
              </w:rPr>
            </w:pPr>
            <w:r>
              <w:rPr>
                <w:rFonts w:asciiTheme="minorHAnsi" w:hAnsiTheme="minorHAnsi" w:cstheme="minorHAnsi"/>
                <w:sz w:val="22"/>
              </w:rPr>
              <w:t>All windows and doors will be opened to allow max ventilation</w:t>
            </w:r>
          </w:p>
          <w:p w14:paraId="35B24D15" w14:textId="4002E7B3" w:rsidR="00235F79" w:rsidRDefault="00235F79" w:rsidP="008D1C26">
            <w:pPr>
              <w:pStyle w:val="ListParagraph"/>
              <w:numPr>
                <w:ilvl w:val="0"/>
                <w:numId w:val="7"/>
              </w:numPr>
              <w:rPr>
                <w:rFonts w:asciiTheme="minorHAnsi" w:hAnsiTheme="minorHAnsi" w:cstheme="minorHAnsi"/>
                <w:sz w:val="22"/>
              </w:rPr>
            </w:pPr>
            <w:r>
              <w:rPr>
                <w:rFonts w:asciiTheme="minorHAnsi" w:hAnsiTheme="minorHAnsi" w:cstheme="minorHAnsi"/>
                <w:sz w:val="22"/>
              </w:rPr>
              <w:t>Any doors and corridors will be blocked off to prevent patients or staff entering any other part of the building apart from the toilet and the hall.</w:t>
            </w:r>
          </w:p>
          <w:p w14:paraId="180EB288" w14:textId="7CD33A83" w:rsidR="00FF5BA5" w:rsidRDefault="008D1C26" w:rsidP="00FF5BA5">
            <w:pPr>
              <w:pStyle w:val="ListParagraph"/>
              <w:numPr>
                <w:ilvl w:val="0"/>
                <w:numId w:val="7"/>
              </w:numPr>
              <w:rPr>
                <w:rFonts w:asciiTheme="minorHAnsi" w:hAnsiTheme="minorHAnsi" w:cstheme="minorHAnsi"/>
                <w:sz w:val="22"/>
              </w:rPr>
            </w:pPr>
            <w:r>
              <w:rPr>
                <w:rFonts w:asciiTheme="minorHAnsi" w:hAnsiTheme="minorHAnsi" w:cstheme="minorHAnsi"/>
                <w:sz w:val="22"/>
              </w:rPr>
              <w:t xml:space="preserve">All touch surfaces, equipment and chairs will be cleaned with </w:t>
            </w:r>
            <w:proofErr w:type="spellStart"/>
            <w:r>
              <w:rPr>
                <w:rFonts w:asciiTheme="minorHAnsi" w:hAnsiTheme="minorHAnsi" w:cstheme="minorHAnsi"/>
                <w:sz w:val="22"/>
              </w:rPr>
              <w:t>Clinell</w:t>
            </w:r>
            <w:proofErr w:type="spellEnd"/>
            <w:r>
              <w:rPr>
                <w:rFonts w:asciiTheme="minorHAnsi" w:hAnsiTheme="minorHAnsi" w:cstheme="minorHAnsi"/>
                <w:sz w:val="22"/>
              </w:rPr>
              <w:t xml:space="preserve"> wipes be</w:t>
            </w:r>
            <w:r w:rsidR="00FF5BA5">
              <w:rPr>
                <w:rFonts w:asciiTheme="minorHAnsi" w:hAnsiTheme="minorHAnsi" w:cstheme="minorHAnsi"/>
                <w:sz w:val="22"/>
              </w:rPr>
              <w:t>fore and after each class</w:t>
            </w:r>
          </w:p>
          <w:p w14:paraId="4E789D03" w14:textId="2E3ECFA7" w:rsidR="00FF5BA5" w:rsidRDefault="00FF5BA5" w:rsidP="00FF5BA5">
            <w:pPr>
              <w:pStyle w:val="ListParagraph"/>
              <w:numPr>
                <w:ilvl w:val="0"/>
                <w:numId w:val="7"/>
              </w:numPr>
              <w:rPr>
                <w:rFonts w:asciiTheme="minorHAnsi" w:hAnsiTheme="minorHAnsi" w:cstheme="minorHAnsi"/>
                <w:sz w:val="22"/>
              </w:rPr>
            </w:pPr>
            <w:r>
              <w:rPr>
                <w:rFonts w:asciiTheme="minorHAnsi" w:hAnsiTheme="minorHAnsi" w:cstheme="minorHAnsi"/>
                <w:sz w:val="22"/>
              </w:rPr>
              <w:t>Each patient will have a designated area 2m away from anyone else that they can exercise within</w:t>
            </w:r>
          </w:p>
          <w:p w14:paraId="3AB1136F" w14:textId="513B8963" w:rsidR="00FF5BA5" w:rsidRPr="00FF5BA5" w:rsidRDefault="00FF5BA5" w:rsidP="00FF5BA5">
            <w:pPr>
              <w:pStyle w:val="ListParagraph"/>
              <w:numPr>
                <w:ilvl w:val="0"/>
                <w:numId w:val="7"/>
              </w:numPr>
              <w:rPr>
                <w:rFonts w:asciiTheme="minorHAnsi" w:hAnsiTheme="minorHAnsi" w:cstheme="minorHAnsi"/>
                <w:sz w:val="22"/>
              </w:rPr>
            </w:pPr>
            <w:r>
              <w:rPr>
                <w:rFonts w:asciiTheme="minorHAnsi" w:hAnsiTheme="minorHAnsi" w:cstheme="minorHAnsi"/>
                <w:sz w:val="22"/>
              </w:rPr>
              <w:t xml:space="preserve">Each patient will have their own set of exercise equipment, chair, </w:t>
            </w:r>
            <w:proofErr w:type="spellStart"/>
            <w:r>
              <w:rPr>
                <w:rFonts w:asciiTheme="minorHAnsi" w:hAnsiTheme="minorHAnsi" w:cstheme="minorHAnsi"/>
                <w:sz w:val="22"/>
              </w:rPr>
              <w:t>obs</w:t>
            </w:r>
            <w:proofErr w:type="spellEnd"/>
            <w:r>
              <w:rPr>
                <w:rFonts w:asciiTheme="minorHAnsi" w:hAnsiTheme="minorHAnsi" w:cstheme="minorHAnsi"/>
                <w:sz w:val="22"/>
              </w:rPr>
              <w:t xml:space="preserve"> equipment so no sharing is required</w:t>
            </w:r>
          </w:p>
          <w:p w14:paraId="6EA30749" w14:textId="0A3D7CDF" w:rsidR="008D1C26" w:rsidRDefault="008D1C26" w:rsidP="008D1C26">
            <w:pPr>
              <w:pStyle w:val="ListParagraph"/>
              <w:numPr>
                <w:ilvl w:val="0"/>
                <w:numId w:val="7"/>
              </w:numPr>
              <w:rPr>
                <w:rFonts w:asciiTheme="minorHAnsi" w:hAnsiTheme="minorHAnsi" w:cstheme="minorHAnsi"/>
                <w:sz w:val="22"/>
              </w:rPr>
            </w:pPr>
            <w:r>
              <w:rPr>
                <w:rFonts w:asciiTheme="minorHAnsi" w:hAnsiTheme="minorHAnsi" w:cstheme="minorHAnsi"/>
                <w:sz w:val="22"/>
              </w:rPr>
              <w:t xml:space="preserve">The </w:t>
            </w:r>
            <w:r w:rsidR="00372726">
              <w:rPr>
                <w:rFonts w:asciiTheme="minorHAnsi" w:hAnsiTheme="minorHAnsi" w:cstheme="minorHAnsi"/>
                <w:sz w:val="22"/>
              </w:rPr>
              <w:t>touch points (doors/surfaces)</w:t>
            </w:r>
            <w:r>
              <w:rPr>
                <w:rFonts w:asciiTheme="minorHAnsi" w:hAnsiTheme="minorHAnsi" w:cstheme="minorHAnsi"/>
                <w:sz w:val="22"/>
              </w:rPr>
              <w:t xml:space="preserve"> will be cleaned after each clinic</w:t>
            </w:r>
          </w:p>
          <w:p w14:paraId="0E2CEA71" w14:textId="6E1CB949" w:rsidR="00FF5BA5" w:rsidRPr="00235F79" w:rsidRDefault="00FF5BA5" w:rsidP="008D1C26">
            <w:pPr>
              <w:pStyle w:val="ListParagraph"/>
              <w:numPr>
                <w:ilvl w:val="0"/>
                <w:numId w:val="7"/>
              </w:numPr>
              <w:rPr>
                <w:rFonts w:asciiTheme="minorHAnsi" w:hAnsiTheme="minorHAnsi" w:cstheme="minorHAnsi"/>
                <w:sz w:val="22"/>
              </w:rPr>
            </w:pPr>
            <w:r>
              <w:rPr>
                <w:rFonts w:asciiTheme="minorHAnsi" w:hAnsiTheme="minorHAnsi" w:cstheme="minorHAnsi"/>
                <w:sz w:val="22"/>
              </w:rPr>
              <w:lastRenderedPageBreak/>
              <w:t>Classes will be kept to a minimum duration (of approx. 60mins) to reduce exposure time</w:t>
            </w:r>
          </w:p>
        </w:tc>
        <w:tc>
          <w:tcPr>
            <w:tcW w:w="1247" w:type="dxa"/>
            <w:vAlign w:val="center"/>
          </w:tcPr>
          <w:p w14:paraId="6C2AAF77" w14:textId="77777777" w:rsidR="00C519B2" w:rsidRPr="006D4D70" w:rsidRDefault="007460E3" w:rsidP="00C519B2">
            <w:pPr>
              <w:jc w:val="center"/>
              <w:rPr>
                <w:rFonts w:asciiTheme="minorHAnsi" w:hAnsiTheme="minorHAnsi" w:cstheme="minorHAnsi"/>
                <w:sz w:val="22"/>
                <w:szCs w:val="22"/>
              </w:rPr>
            </w:pPr>
            <w:r>
              <w:rPr>
                <w:rFonts w:asciiTheme="minorHAnsi" w:hAnsiTheme="minorHAnsi" w:cstheme="minorHAnsi"/>
                <w:sz w:val="22"/>
                <w:szCs w:val="22"/>
              </w:rPr>
              <w:lastRenderedPageBreak/>
              <w:t>3 x 2 = 6</w:t>
            </w:r>
          </w:p>
        </w:tc>
      </w:tr>
      <w:tr w:rsidR="00C519B2" w14:paraId="40BDAE1B" w14:textId="77777777" w:rsidTr="00106CE0">
        <w:trPr>
          <w:trHeight w:val="1531"/>
          <w:jc w:val="center"/>
        </w:trPr>
        <w:tc>
          <w:tcPr>
            <w:tcW w:w="3572" w:type="dxa"/>
          </w:tcPr>
          <w:p w14:paraId="06A8C9E9" w14:textId="77777777" w:rsidR="00C519B2" w:rsidRPr="006D4D70" w:rsidRDefault="00235F79" w:rsidP="00235F79">
            <w:pPr>
              <w:rPr>
                <w:rFonts w:asciiTheme="minorHAnsi" w:hAnsiTheme="minorHAnsi" w:cstheme="minorHAnsi"/>
                <w:sz w:val="22"/>
                <w:szCs w:val="22"/>
              </w:rPr>
            </w:pPr>
            <w:r>
              <w:rPr>
                <w:rFonts w:asciiTheme="minorHAnsi" w:hAnsiTheme="minorHAnsi" w:cstheme="minorHAnsi"/>
                <w:sz w:val="22"/>
                <w:szCs w:val="22"/>
              </w:rPr>
              <w:t>Remote site with no emergency cover</w:t>
            </w:r>
          </w:p>
        </w:tc>
        <w:tc>
          <w:tcPr>
            <w:tcW w:w="1526" w:type="dxa"/>
          </w:tcPr>
          <w:p w14:paraId="1456A7D8" w14:textId="77777777" w:rsidR="00C519B2" w:rsidRPr="006D4D70" w:rsidRDefault="00757619" w:rsidP="00C519B2">
            <w:pPr>
              <w:rPr>
                <w:rFonts w:asciiTheme="minorHAnsi" w:hAnsiTheme="minorHAnsi" w:cstheme="minorHAnsi"/>
                <w:sz w:val="22"/>
                <w:szCs w:val="22"/>
              </w:rPr>
            </w:pPr>
            <w:r>
              <w:rPr>
                <w:rFonts w:asciiTheme="minorHAnsi" w:hAnsiTheme="minorHAnsi" w:cstheme="minorHAnsi"/>
                <w:sz w:val="22"/>
                <w:szCs w:val="22"/>
              </w:rPr>
              <w:t>Patients and staff</w:t>
            </w:r>
          </w:p>
        </w:tc>
        <w:tc>
          <w:tcPr>
            <w:tcW w:w="4427" w:type="dxa"/>
          </w:tcPr>
          <w:p w14:paraId="5B71C5C9" w14:textId="4E58D628" w:rsidR="00235F79" w:rsidRDefault="00235F79" w:rsidP="0036382B">
            <w:pPr>
              <w:pStyle w:val="ListParagraph"/>
              <w:numPr>
                <w:ilvl w:val="0"/>
                <w:numId w:val="7"/>
              </w:numPr>
              <w:rPr>
                <w:rFonts w:asciiTheme="minorHAnsi" w:hAnsiTheme="minorHAnsi" w:cstheme="minorHAnsi"/>
                <w:sz w:val="22"/>
              </w:rPr>
            </w:pPr>
            <w:r>
              <w:rPr>
                <w:rFonts w:asciiTheme="minorHAnsi" w:hAnsiTheme="minorHAnsi" w:cstheme="minorHAnsi"/>
                <w:sz w:val="22"/>
              </w:rPr>
              <w:t xml:space="preserve">Patients will have had an extensive assessment </w:t>
            </w:r>
            <w:r w:rsidR="00FF5BA5">
              <w:rPr>
                <w:rFonts w:asciiTheme="minorHAnsi" w:hAnsiTheme="minorHAnsi" w:cstheme="minorHAnsi"/>
                <w:sz w:val="22"/>
              </w:rPr>
              <w:t xml:space="preserve">prior to starting their classes, </w:t>
            </w:r>
            <w:r>
              <w:rPr>
                <w:rFonts w:asciiTheme="minorHAnsi" w:hAnsiTheme="minorHAnsi" w:cstheme="minorHAnsi"/>
                <w:sz w:val="22"/>
              </w:rPr>
              <w:t xml:space="preserve">and only patients who have been </w:t>
            </w:r>
            <w:r w:rsidR="00FF5BA5">
              <w:rPr>
                <w:rFonts w:asciiTheme="minorHAnsi" w:hAnsiTheme="minorHAnsi" w:cstheme="minorHAnsi"/>
                <w:sz w:val="22"/>
              </w:rPr>
              <w:t>deemed clinically safe will be enrolled</w:t>
            </w:r>
            <w:r w:rsidR="0036382B">
              <w:rPr>
                <w:rFonts w:asciiTheme="minorHAnsi" w:hAnsiTheme="minorHAnsi" w:cstheme="minorHAnsi"/>
                <w:sz w:val="22"/>
              </w:rPr>
              <w:t>.</w:t>
            </w:r>
          </w:p>
          <w:p w14:paraId="36BD9254" w14:textId="520926AF" w:rsidR="0036382B" w:rsidRDefault="0036382B" w:rsidP="0036382B">
            <w:pPr>
              <w:pStyle w:val="ListParagraph"/>
              <w:numPr>
                <w:ilvl w:val="0"/>
                <w:numId w:val="7"/>
              </w:numPr>
              <w:rPr>
                <w:rFonts w:asciiTheme="minorHAnsi" w:hAnsiTheme="minorHAnsi" w:cstheme="minorHAnsi"/>
                <w:sz w:val="22"/>
              </w:rPr>
            </w:pPr>
            <w:r>
              <w:rPr>
                <w:rFonts w:asciiTheme="minorHAnsi" w:hAnsiTheme="minorHAnsi" w:cstheme="minorHAnsi"/>
                <w:sz w:val="22"/>
              </w:rPr>
              <w:t>Staff will have a medical emergency kit, first aid kit and a portable defibrillator (see community SOP) for use in a cardiac arrest situation</w:t>
            </w:r>
          </w:p>
          <w:p w14:paraId="21A35FFB" w14:textId="77777777" w:rsidR="0036382B" w:rsidRDefault="0036382B" w:rsidP="0036382B">
            <w:pPr>
              <w:pStyle w:val="ListParagraph"/>
              <w:numPr>
                <w:ilvl w:val="0"/>
                <w:numId w:val="7"/>
              </w:numPr>
              <w:rPr>
                <w:rFonts w:asciiTheme="minorHAnsi" w:hAnsiTheme="minorHAnsi" w:cstheme="minorHAnsi"/>
                <w:sz w:val="22"/>
              </w:rPr>
            </w:pPr>
            <w:r>
              <w:rPr>
                <w:rFonts w:asciiTheme="minorHAnsi" w:hAnsiTheme="minorHAnsi" w:cstheme="minorHAnsi"/>
                <w:sz w:val="22"/>
              </w:rPr>
              <w:t>All staff receive annual BLS or ILS training.</w:t>
            </w:r>
          </w:p>
          <w:p w14:paraId="13A5F442" w14:textId="77777777" w:rsidR="002B3FA4" w:rsidRDefault="0036382B" w:rsidP="0036382B">
            <w:pPr>
              <w:pStyle w:val="ListParagraph"/>
              <w:numPr>
                <w:ilvl w:val="0"/>
                <w:numId w:val="7"/>
              </w:numPr>
              <w:rPr>
                <w:rFonts w:asciiTheme="minorHAnsi" w:hAnsiTheme="minorHAnsi" w:cstheme="minorHAnsi"/>
                <w:sz w:val="22"/>
              </w:rPr>
            </w:pPr>
            <w:r>
              <w:rPr>
                <w:rFonts w:asciiTheme="minorHAnsi" w:hAnsiTheme="minorHAnsi" w:cstheme="minorHAnsi"/>
                <w:sz w:val="22"/>
              </w:rPr>
              <w:t>Staff will have access to a mobile phone to contact the emergency services if required</w:t>
            </w:r>
          </w:p>
          <w:p w14:paraId="609833CF" w14:textId="77777777" w:rsidR="00F51956" w:rsidRPr="00757619" w:rsidRDefault="00F51956" w:rsidP="0036382B">
            <w:pPr>
              <w:pStyle w:val="ListParagraph"/>
              <w:numPr>
                <w:ilvl w:val="0"/>
                <w:numId w:val="7"/>
              </w:numPr>
              <w:rPr>
                <w:rFonts w:asciiTheme="minorHAnsi" w:hAnsiTheme="minorHAnsi" w:cstheme="minorHAnsi"/>
                <w:sz w:val="22"/>
              </w:rPr>
            </w:pPr>
            <w:r>
              <w:rPr>
                <w:rFonts w:asciiTheme="minorHAnsi" w:hAnsiTheme="minorHAnsi" w:cstheme="minorHAnsi"/>
                <w:sz w:val="22"/>
              </w:rPr>
              <w:t>Staff are trained and familiar with the emergency protocol (see emergency info doc)</w:t>
            </w:r>
          </w:p>
        </w:tc>
        <w:tc>
          <w:tcPr>
            <w:tcW w:w="1247" w:type="dxa"/>
            <w:vAlign w:val="center"/>
          </w:tcPr>
          <w:p w14:paraId="4A087001" w14:textId="77777777" w:rsidR="00C519B2" w:rsidRPr="006D4D70" w:rsidRDefault="007460E3" w:rsidP="00C519B2">
            <w:pPr>
              <w:jc w:val="center"/>
              <w:rPr>
                <w:rFonts w:asciiTheme="minorHAnsi" w:hAnsiTheme="minorHAnsi" w:cstheme="minorHAnsi"/>
                <w:sz w:val="22"/>
                <w:szCs w:val="22"/>
              </w:rPr>
            </w:pPr>
            <w:r>
              <w:rPr>
                <w:rFonts w:asciiTheme="minorHAnsi" w:hAnsiTheme="minorHAnsi" w:cstheme="minorHAnsi"/>
                <w:sz w:val="22"/>
                <w:szCs w:val="22"/>
              </w:rPr>
              <w:t>3 x 1 = 3</w:t>
            </w:r>
          </w:p>
        </w:tc>
      </w:tr>
      <w:tr w:rsidR="00C519B2" w14:paraId="6B28C3D2" w14:textId="77777777" w:rsidTr="00106CE0">
        <w:trPr>
          <w:trHeight w:val="1531"/>
          <w:jc w:val="center"/>
        </w:trPr>
        <w:tc>
          <w:tcPr>
            <w:tcW w:w="3572" w:type="dxa"/>
          </w:tcPr>
          <w:p w14:paraId="47CD102F" w14:textId="77777777" w:rsidR="00C519B2" w:rsidRPr="006D4D70" w:rsidRDefault="0036382B" w:rsidP="004D1B52">
            <w:pPr>
              <w:rPr>
                <w:rFonts w:asciiTheme="minorHAnsi" w:hAnsiTheme="minorHAnsi" w:cstheme="minorHAnsi"/>
                <w:sz w:val="22"/>
                <w:szCs w:val="22"/>
              </w:rPr>
            </w:pPr>
            <w:r>
              <w:rPr>
                <w:rFonts w:asciiTheme="minorHAnsi" w:hAnsiTheme="minorHAnsi" w:cstheme="minorHAnsi"/>
                <w:sz w:val="22"/>
                <w:szCs w:val="22"/>
              </w:rPr>
              <w:t>Staffing levels to ensure patient safety</w:t>
            </w:r>
          </w:p>
        </w:tc>
        <w:tc>
          <w:tcPr>
            <w:tcW w:w="1526" w:type="dxa"/>
          </w:tcPr>
          <w:p w14:paraId="20F2B4C4" w14:textId="77777777" w:rsidR="00C519B2" w:rsidRPr="006D4D70" w:rsidRDefault="002B3FA4" w:rsidP="00C519B2">
            <w:pPr>
              <w:rPr>
                <w:rFonts w:asciiTheme="minorHAnsi" w:hAnsiTheme="minorHAnsi" w:cstheme="minorHAnsi"/>
                <w:sz w:val="22"/>
                <w:szCs w:val="22"/>
              </w:rPr>
            </w:pPr>
            <w:r>
              <w:rPr>
                <w:rFonts w:asciiTheme="minorHAnsi" w:hAnsiTheme="minorHAnsi" w:cstheme="minorHAnsi"/>
                <w:sz w:val="22"/>
                <w:szCs w:val="22"/>
              </w:rPr>
              <w:t>Patients and staff</w:t>
            </w:r>
          </w:p>
        </w:tc>
        <w:tc>
          <w:tcPr>
            <w:tcW w:w="4427" w:type="dxa"/>
          </w:tcPr>
          <w:p w14:paraId="1A0D86F1" w14:textId="4D97DB09" w:rsidR="0036382B" w:rsidRDefault="00372726" w:rsidP="0036382B">
            <w:pPr>
              <w:pStyle w:val="ListParagraph"/>
              <w:numPr>
                <w:ilvl w:val="0"/>
                <w:numId w:val="8"/>
              </w:numPr>
              <w:rPr>
                <w:rFonts w:asciiTheme="minorHAnsi" w:hAnsiTheme="minorHAnsi" w:cstheme="minorHAnsi"/>
                <w:sz w:val="22"/>
              </w:rPr>
            </w:pPr>
            <w:r>
              <w:rPr>
                <w:rFonts w:asciiTheme="minorHAnsi" w:hAnsiTheme="minorHAnsi" w:cstheme="minorHAnsi"/>
                <w:sz w:val="22"/>
              </w:rPr>
              <w:t xml:space="preserve">A minimum of </w:t>
            </w:r>
            <w:r w:rsidR="0036382B">
              <w:rPr>
                <w:rFonts w:asciiTheme="minorHAnsi" w:hAnsiTheme="minorHAnsi" w:cstheme="minorHAnsi"/>
                <w:sz w:val="22"/>
              </w:rPr>
              <w:t xml:space="preserve">2 members of </w:t>
            </w:r>
            <w:r w:rsidR="00FF5BA5">
              <w:rPr>
                <w:rFonts w:asciiTheme="minorHAnsi" w:hAnsiTheme="minorHAnsi" w:cstheme="minorHAnsi"/>
                <w:sz w:val="22"/>
              </w:rPr>
              <w:t>staff</w:t>
            </w:r>
            <w:r w:rsidR="0036382B">
              <w:rPr>
                <w:rFonts w:asciiTheme="minorHAnsi" w:hAnsiTheme="minorHAnsi" w:cstheme="minorHAnsi"/>
                <w:sz w:val="22"/>
              </w:rPr>
              <w:t xml:space="preserve"> </w:t>
            </w:r>
            <w:proofErr w:type="gramStart"/>
            <w:r w:rsidR="0036382B">
              <w:rPr>
                <w:rFonts w:asciiTheme="minorHAnsi" w:hAnsiTheme="minorHAnsi" w:cstheme="minorHAnsi"/>
                <w:sz w:val="22"/>
              </w:rPr>
              <w:t>will be present at all times</w:t>
            </w:r>
            <w:proofErr w:type="gramEnd"/>
            <w:r w:rsidR="0036382B">
              <w:rPr>
                <w:rFonts w:asciiTheme="minorHAnsi" w:hAnsiTheme="minorHAnsi" w:cstheme="minorHAnsi"/>
                <w:sz w:val="22"/>
              </w:rPr>
              <w:t xml:space="preserve"> during the </w:t>
            </w:r>
            <w:r w:rsidR="00FF5BA5">
              <w:rPr>
                <w:rFonts w:asciiTheme="minorHAnsi" w:hAnsiTheme="minorHAnsi" w:cstheme="minorHAnsi"/>
                <w:sz w:val="22"/>
              </w:rPr>
              <w:t>classes</w:t>
            </w:r>
          </w:p>
          <w:p w14:paraId="13FE86D2" w14:textId="486369B5" w:rsidR="0036382B" w:rsidRDefault="00FF5BA5" w:rsidP="0036382B">
            <w:pPr>
              <w:pStyle w:val="ListParagraph"/>
              <w:numPr>
                <w:ilvl w:val="0"/>
                <w:numId w:val="8"/>
              </w:numPr>
              <w:rPr>
                <w:rFonts w:asciiTheme="minorHAnsi" w:hAnsiTheme="minorHAnsi" w:cstheme="minorHAnsi"/>
                <w:sz w:val="22"/>
              </w:rPr>
            </w:pPr>
            <w:r>
              <w:rPr>
                <w:rFonts w:asciiTheme="minorHAnsi" w:hAnsiTheme="minorHAnsi" w:cstheme="minorHAnsi"/>
                <w:sz w:val="22"/>
              </w:rPr>
              <w:t>Staff</w:t>
            </w:r>
            <w:r w:rsidR="0036382B">
              <w:rPr>
                <w:rFonts w:asciiTheme="minorHAnsi" w:hAnsiTheme="minorHAnsi" w:cstheme="minorHAnsi"/>
                <w:sz w:val="22"/>
              </w:rPr>
              <w:t xml:space="preserve"> are</w:t>
            </w:r>
            <w:r>
              <w:rPr>
                <w:rFonts w:asciiTheme="minorHAnsi" w:hAnsiTheme="minorHAnsi" w:cstheme="minorHAnsi"/>
                <w:sz w:val="22"/>
              </w:rPr>
              <w:t xml:space="preserve"> BLS/</w:t>
            </w:r>
            <w:r w:rsidR="0036382B">
              <w:rPr>
                <w:rFonts w:asciiTheme="minorHAnsi" w:hAnsiTheme="minorHAnsi" w:cstheme="minorHAnsi"/>
                <w:sz w:val="22"/>
              </w:rPr>
              <w:t>ILS trained</w:t>
            </w:r>
          </w:p>
          <w:p w14:paraId="2686F3C4" w14:textId="744DA33A" w:rsidR="00C13729" w:rsidRPr="00C13729" w:rsidRDefault="00FF5BA5" w:rsidP="0036382B">
            <w:pPr>
              <w:pStyle w:val="ListParagraph"/>
              <w:numPr>
                <w:ilvl w:val="0"/>
                <w:numId w:val="8"/>
              </w:numPr>
              <w:rPr>
                <w:rFonts w:asciiTheme="minorHAnsi" w:hAnsiTheme="minorHAnsi" w:cstheme="minorHAnsi"/>
                <w:sz w:val="22"/>
              </w:rPr>
            </w:pPr>
            <w:r>
              <w:rPr>
                <w:rFonts w:asciiTheme="minorHAnsi" w:hAnsiTheme="minorHAnsi" w:cstheme="minorHAnsi"/>
                <w:sz w:val="22"/>
              </w:rPr>
              <w:t>Staff</w:t>
            </w:r>
            <w:r w:rsidR="0036382B">
              <w:rPr>
                <w:rFonts w:asciiTheme="minorHAnsi" w:hAnsiTheme="minorHAnsi" w:cstheme="minorHAnsi"/>
                <w:sz w:val="22"/>
              </w:rPr>
              <w:t xml:space="preserve"> are familiar with the off-site emergency protocols</w:t>
            </w:r>
          </w:p>
        </w:tc>
        <w:tc>
          <w:tcPr>
            <w:tcW w:w="1247" w:type="dxa"/>
            <w:vAlign w:val="center"/>
          </w:tcPr>
          <w:p w14:paraId="22427900" w14:textId="77777777" w:rsidR="00C519B2" w:rsidRPr="006D4D70" w:rsidRDefault="007460E3" w:rsidP="00C519B2">
            <w:pPr>
              <w:jc w:val="center"/>
              <w:rPr>
                <w:rFonts w:asciiTheme="minorHAnsi" w:hAnsiTheme="minorHAnsi" w:cstheme="minorHAnsi"/>
                <w:sz w:val="22"/>
                <w:szCs w:val="22"/>
              </w:rPr>
            </w:pPr>
            <w:r>
              <w:rPr>
                <w:rFonts w:asciiTheme="minorHAnsi" w:hAnsiTheme="minorHAnsi" w:cstheme="minorHAnsi"/>
                <w:sz w:val="22"/>
                <w:szCs w:val="22"/>
              </w:rPr>
              <w:t>3 x 1 = 3</w:t>
            </w:r>
          </w:p>
        </w:tc>
      </w:tr>
      <w:tr w:rsidR="00C519B2" w14:paraId="3349DF25" w14:textId="77777777" w:rsidTr="00106CE0">
        <w:trPr>
          <w:trHeight w:val="1531"/>
          <w:jc w:val="center"/>
        </w:trPr>
        <w:tc>
          <w:tcPr>
            <w:tcW w:w="3572" w:type="dxa"/>
          </w:tcPr>
          <w:p w14:paraId="15ED52CB" w14:textId="77777777" w:rsidR="00C519B2" w:rsidRPr="006D4D70" w:rsidRDefault="0036382B" w:rsidP="00C519B2">
            <w:pPr>
              <w:rPr>
                <w:rFonts w:asciiTheme="minorHAnsi" w:hAnsiTheme="minorHAnsi" w:cstheme="minorHAnsi"/>
                <w:sz w:val="22"/>
                <w:szCs w:val="22"/>
              </w:rPr>
            </w:pPr>
            <w:r>
              <w:rPr>
                <w:rFonts w:asciiTheme="minorHAnsi" w:hAnsiTheme="minorHAnsi" w:cstheme="minorHAnsi"/>
                <w:sz w:val="22"/>
                <w:szCs w:val="22"/>
              </w:rPr>
              <w:t>No access to kitchen / drinking facilities</w:t>
            </w:r>
          </w:p>
        </w:tc>
        <w:tc>
          <w:tcPr>
            <w:tcW w:w="1526" w:type="dxa"/>
          </w:tcPr>
          <w:p w14:paraId="4C8DE0D4" w14:textId="77777777" w:rsidR="00C519B2" w:rsidRPr="006D4D70" w:rsidRDefault="00C13729" w:rsidP="00C519B2">
            <w:pPr>
              <w:rPr>
                <w:rFonts w:asciiTheme="minorHAnsi" w:hAnsiTheme="minorHAnsi" w:cstheme="minorHAnsi"/>
                <w:sz w:val="22"/>
                <w:szCs w:val="22"/>
              </w:rPr>
            </w:pPr>
            <w:r>
              <w:rPr>
                <w:rFonts w:asciiTheme="minorHAnsi" w:hAnsiTheme="minorHAnsi" w:cstheme="minorHAnsi"/>
                <w:sz w:val="22"/>
                <w:szCs w:val="22"/>
              </w:rPr>
              <w:t>Patients and staff</w:t>
            </w:r>
          </w:p>
        </w:tc>
        <w:tc>
          <w:tcPr>
            <w:tcW w:w="4427" w:type="dxa"/>
          </w:tcPr>
          <w:p w14:paraId="79F70FDC" w14:textId="41F82F0E" w:rsidR="0036382B" w:rsidRDefault="0036382B" w:rsidP="0036382B">
            <w:pPr>
              <w:pStyle w:val="ListParagraph"/>
              <w:numPr>
                <w:ilvl w:val="0"/>
                <w:numId w:val="9"/>
              </w:numPr>
              <w:rPr>
                <w:rFonts w:asciiTheme="minorHAnsi" w:hAnsiTheme="minorHAnsi" w:cstheme="minorHAnsi"/>
                <w:sz w:val="22"/>
              </w:rPr>
            </w:pPr>
            <w:r>
              <w:rPr>
                <w:rFonts w:asciiTheme="minorHAnsi" w:hAnsiTheme="minorHAnsi" w:cstheme="minorHAnsi"/>
                <w:sz w:val="22"/>
              </w:rPr>
              <w:t>Patients will be informed and will be asked in the</w:t>
            </w:r>
            <w:r w:rsidR="00FF5BA5">
              <w:rPr>
                <w:rFonts w:asciiTheme="minorHAnsi" w:hAnsiTheme="minorHAnsi" w:cstheme="minorHAnsi"/>
                <w:sz w:val="22"/>
              </w:rPr>
              <w:t>ir class letter</w:t>
            </w:r>
            <w:r>
              <w:rPr>
                <w:rFonts w:asciiTheme="minorHAnsi" w:hAnsiTheme="minorHAnsi" w:cstheme="minorHAnsi"/>
                <w:sz w:val="22"/>
              </w:rPr>
              <w:t xml:space="preserve"> to bring a water bottle/drink with them</w:t>
            </w:r>
          </w:p>
          <w:p w14:paraId="27BF3B15" w14:textId="77777777" w:rsidR="0037672A" w:rsidRPr="0036382B" w:rsidRDefault="0036382B" w:rsidP="0036382B">
            <w:pPr>
              <w:pStyle w:val="ListParagraph"/>
              <w:numPr>
                <w:ilvl w:val="0"/>
                <w:numId w:val="9"/>
              </w:numPr>
              <w:rPr>
                <w:rFonts w:asciiTheme="minorHAnsi" w:hAnsiTheme="minorHAnsi" w:cstheme="minorHAnsi"/>
                <w:sz w:val="22"/>
              </w:rPr>
            </w:pPr>
            <w:r>
              <w:rPr>
                <w:rFonts w:asciiTheme="minorHAnsi" w:hAnsiTheme="minorHAnsi" w:cstheme="minorHAnsi"/>
                <w:sz w:val="22"/>
              </w:rPr>
              <w:t>Staff will bring their own drinks</w:t>
            </w:r>
          </w:p>
        </w:tc>
        <w:tc>
          <w:tcPr>
            <w:tcW w:w="1247" w:type="dxa"/>
            <w:vAlign w:val="center"/>
          </w:tcPr>
          <w:p w14:paraId="6E4A4BC6" w14:textId="77777777" w:rsidR="00C519B2" w:rsidRPr="006D4D70" w:rsidRDefault="007460E3" w:rsidP="00C519B2">
            <w:pPr>
              <w:jc w:val="center"/>
              <w:rPr>
                <w:rFonts w:asciiTheme="minorHAnsi" w:hAnsiTheme="minorHAnsi" w:cstheme="minorHAnsi"/>
                <w:sz w:val="22"/>
                <w:szCs w:val="22"/>
              </w:rPr>
            </w:pPr>
            <w:r>
              <w:rPr>
                <w:rFonts w:asciiTheme="minorHAnsi" w:hAnsiTheme="minorHAnsi" w:cstheme="minorHAnsi"/>
                <w:sz w:val="22"/>
                <w:szCs w:val="22"/>
              </w:rPr>
              <w:t>1 x 2 = 2</w:t>
            </w:r>
          </w:p>
        </w:tc>
      </w:tr>
      <w:tr w:rsidR="00C519B2" w14:paraId="592EC8C2" w14:textId="77777777" w:rsidTr="00106CE0">
        <w:trPr>
          <w:trHeight w:val="1531"/>
          <w:jc w:val="center"/>
        </w:trPr>
        <w:tc>
          <w:tcPr>
            <w:tcW w:w="3572" w:type="dxa"/>
          </w:tcPr>
          <w:p w14:paraId="34025DCB" w14:textId="77777777" w:rsidR="00C519B2" w:rsidRPr="006D4D70" w:rsidRDefault="0036382B" w:rsidP="00C519B2">
            <w:pPr>
              <w:rPr>
                <w:rFonts w:asciiTheme="minorHAnsi" w:hAnsiTheme="minorHAnsi" w:cstheme="minorHAnsi"/>
                <w:sz w:val="22"/>
                <w:szCs w:val="22"/>
              </w:rPr>
            </w:pPr>
            <w:r>
              <w:rPr>
                <w:rFonts w:asciiTheme="minorHAnsi" w:hAnsiTheme="minorHAnsi" w:cstheme="minorHAnsi"/>
                <w:sz w:val="22"/>
                <w:szCs w:val="22"/>
              </w:rPr>
              <w:t>Building security</w:t>
            </w:r>
          </w:p>
        </w:tc>
        <w:tc>
          <w:tcPr>
            <w:tcW w:w="1526" w:type="dxa"/>
          </w:tcPr>
          <w:p w14:paraId="59D4F5EF" w14:textId="77777777" w:rsidR="00C519B2" w:rsidRPr="006D4D70" w:rsidRDefault="0036382B" w:rsidP="00C519B2">
            <w:pPr>
              <w:rPr>
                <w:rFonts w:asciiTheme="minorHAnsi" w:hAnsiTheme="minorHAnsi" w:cstheme="minorHAnsi"/>
                <w:sz w:val="22"/>
                <w:szCs w:val="22"/>
              </w:rPr>
            </w:pPr>
            <w:r>
              <w:rPr>
                <w:rFonts w:asciiTheme="minorHAnsi" w:hAnsiTheme="minorHAnsi" w:cstheme="minorHAnsi"/>
                <w:sz w:val="22"/>
                <w:szCs w:val="22"/>
              </w:rPr>
              <w:t>Patients and staff</w:t>
            </w:r>
          </w:p>
        </w:tc>
        <w:tc>
          <w:tcPr>
            <w:tcW w:w="4427" w:type="dxa"/>
          </w:tcPr>
          <w:p w14:paraId="59EBACB6" w14:textId="67E94144" w:rsidR="000043DB" w:rsidRDefault="00FF5BA5" w:rsidP="007460E3">
            <w:pPr>
              <w:pStyle w:val="ListParagraph"/>
              <w:numPr>
                <w:ilvl w:val="0"/>
                <w:numId w:val="10"/>
              </w:numPr>
              <w:rPr>
                <w:rFonts w:asciiTheme="minorHAnsi" w:hAnsiTheme="minorHAnsi" w:cstheme="minorHAnsi"/>
                <w:sz w:val="22"/>
              </w:rPr>
            </w:pPr>
            <w:r>
              <w:rPr>
                <w:rFonts w:asciiTheme="minorHAnsi" w:hAnsiTheme="minorHAnsi" w:cstheme="minorHAnsi"/>
                <w:sz w:val="22"/>
              </w:rPr>
              <w:t>The site protocol for unlocking / alarming will be followed</w:t>
            </w:r>
          </w:p>
          <w:p w14:paraId="414DA89F" w14:textId="069C36D3" w:rsidR="007460E3" w:rsidRPr="000043DB" w:rsidRDefault="007460E3" w:rsidP="007460E3">
            <w:pPr>
              <w:pStyle w:val="ListParagraph"/>
              <w:numPr>
                <w:ilvl w:val="0"/>
                <w:numId w:val="10"/>
              </w:numPr>
              <w:rPr>
                <w:rFonts w:asciiTheme="minorHAnsi" w:hAnsiTheme="minorHAnsi" w:cstheme="minorHAnsi"/>
                <w:sz w:val="22"/>
              </w:rPr>
            </w:pPr>
            <w:r>
              <w:rPr>
                <w:rFonts w:asciiTheme="minorHAnsi" w:hAnsiTheme="minorHAnsi" w:cstheme="minorHAnsi"/>
                <w:sz w:val="22"/>
              </w:rPr>
              <w:t>The parts of the building not in use will remain locked</w:t>
            </w:r>
            <w:r w:rsidR="00FF5BA5">
              <w:rPr>
                <w:rFonts w:asciiTheme="minorHAnsi" w:hAnsiTheme="minorHAnsi" w:cstheme="minorHAnsi"/>
                <w:sz w:val="22"/>
              </w:rPr>
              <w:t xml:space="preserve"> or barriered off</w:t>
            </w:r>
            <w:r>
              <w:rPr>
                <w:rFonts w:asciiTheme="minorHAnsi" w:hAnsiTheme="minorHAnsi" w:cstheme="minorHAnsi"/>
                <w:sz w:val="22"/>
              </w:rPr>
              <w:t xml:space="preserve"> during the </w:t>
            </w:r>
            <w:r w:rsidR="00FF5BA5">
              <w:rPr>
                <w:rFonts w:asciiTheme="minorHAnsi" w:hAnsiTheme="minorHAnsi" w:cstheme="minorHAnsi"/>
                <w:sz w:val="22"/>
              </w:rPr>
              <w:t>classes</w:t>
            </w:r>
          </w:p>
        </w:tc>
        <w:tc>
          <w:tcPr>
            <w:tcW w:w="1247" w:type="dxa"/>
            <w:vAlign w:val="center"/>
          </w:tcPr>
          <w:p w14:paraId="5B4AA1D1" w14:textId="77777777" w:rsidR="00C519B2" w:rsidRPr="006D4D70" w:rsidRDefault="007460E3" w:rsidP="00C519B2">
            <w:pPr>
              <w:jc w:val="center"/>
              <w:rPr>
                <w:rFonts w:asciiTheme="minorHAnsi" w:hAnsiTheme="minorHAnsi" w:cstheme="minorHAnsi"/>
                <w:sz w:val="22"/>
                <w:szCs w:val="22"/>
              </w:rPr>
            </w:pPr>
            <w:r>
              <w:rPr>
                <w:rFonts w:asciiTheme="minorHAnsi" w:hAnsiTheme="minorHAnsi" w:cstheme="minorHAnsi"/>
                <w:sz w:val="22"/>
                <w:szCs w:val="22"/>
              </w:rPr>
              <w:t>2 x 1 = 2</w:t>
            </w:r>
          </w:p>
        </w:tc>
      </w:tr>
      <w:tr w:rsidR="004B47B9" w14:paraId="6237AF3A" w14:textId="77777777" w:rsidTr="00106CE0">
        <w:trPr>
          <w:trHeight w:val="1531"/>
          <w:jc w:val="center"/>
        </w:trPr>
        <w:tc>
          <w:tcPr>
            <w:tcW w:w="3572" w:type="dxa"/>
          </w:tcPr>
          <w:p w14:paraId="72D8A1A6" w14:textId="77777777" w:rsidR="004B47B9" w:rsidRDefault="007460E3" w:rsidP="00C519B2">
            <w:pPr>
              <w:rPr>
                <w:rFonts w:asciiTheme="minorHAnsi" w:hAnsiTheme="minorHAnsi" w:cstheme="minorHAnsi"/>
                <w:sz w:val="22"/>
              </w:rPr>
            </w:pPr>
            <w:r>
              <w:rPr>
                <w:rFonts w:asciiTheme="minorHAnsi" w:hAnsiTheme="minorHAnsi" w:cstheme="minorHAnsi"/>
                <w:sz w:val="22"/>
              </w:rPr>
              <w:t>Convenient Parking</w:t>
            </w:r>
          </w:p>
        </w:tc>
        <w:tc>
          <w:tcPr>
            <w:tcW w:w="1526" w:type="dxa"/>
          </w:tcPr>
          <w:p w14:paraId="7BBE6213" w14:textId="77777777" w:rsidR="004B47B9" w:rsidRDefault="007460E3" w:rsidP="00C519B2">
            <w:pPr>
              <w:rPr>
                <w:rFonts w:asciiTheme="minorHAnsi" w:hAnsiTheme="minorHAnsi" w:cstheme="minorHAnsi"/>
                <w:sz w:val="22"/>
              </w:rPr>
            </w:pPr>
            <w:r>
              <w:rPr>
                <w:rFonts w:asciiTheme="minorHAnsi" w:hAnsiTheme="minorHAnsi" w:cstheme="minorHAnsi"/>
                <w:sz w:val="22"/>
              </w:rPr>
              <w:t>Patients and staff</w:t>
            </w:r>
          </w:p>
        </w:tc>
        <w:tc>
          <w:tcPr>
            <w:tcW w:w="4427" w:type="dxa"/>
          </w:tcPr>
          <w:p w14:paraId="51C56E02" w14:textId="36F5D2B4" w:rsidR="004B47B9" w:rsidRDefault="00FF5BA5" w:rsidP="004B47B9">
            <w:pPr>
              <w:pStyle w:val="ListParagraph"/>
              <w:numPr>
                <w:ilvl w:val="0"/>
                <w:numId w:val="10"/>
              </w:numPr>
              <w:rPr>
                <w:rFonts w:asciiTheme="minorHAnsi" w:hAnsiTheme="minorHAnsi" w:cstheme="minorHAnsi"/>
                <w:sz w:val="22"/>
              </w:rPr>
            </w:pPr>
            <w:r>
              <w:rPr>
                <w:rFonts w:asciiTheme="minorHAnsi" w:hAnsiTheme="minorHAnsi" w:cstheme="minorHAnsi"/>
                <w:sz w:val="22"/>
              </w:rPr>
              <w:t>Only sites with suitable p</w:t>
            </w:r>
            <w:r w:rsidR="007460E3">
              <w:rPr>
                <w:rFonts w:asciiTheme="minorHAnsi" w:hAnsiTheme="minorHAnsi" w:cstheme="minorHAnsi"/>
                <w:sz w:val="22"/>
              </w:rPr>
              <w:t xml:space="preserve">arking spaces will be </w:t>
            </w:r>
            <w:r>
              <w:rPr>
                <w:rFonts w:asciiTheme="minorHAnsi" w:hAnsiTheme="minorHAnsi" w:cstheme="minorHAnsi"/>
                <w:sz w:val="22"/>
              </w:rPr>
              <w:t>used so that patients do not have to use public transport.</w:t>
            </w:r>
          </w:p>
          <w:p w14:paraId="1E1A2D5A" w14:textId="0FA12759" w:rsidR="007460E3" w:rsidRPr="00FF5BA5" w:rsidRDefault="007460E3" w:rsidP="00FF5BA5">
            <w:pPr>
              <w:rPr>
                <w:rFonts w:asciiTheme="minorHAnsi" w:hAnsiTheme="minorHAnsi" w:cstheme="minorHAnsi"/>
                <w:sz w:val="22"/>
              </w:rPr>
            </w:pPr>
          </w:p>
        </w:tc>
        <w:tc>
          <w:tcPr>
            <w:tcW w:w="1247" w:type="dxa"/>
            <w:vAlign w:val="center"/>
          </w:tcPr>
          <w:p w14:paraId="6D4A9B60" w14:textId="77777777" w:rsidR="004B47B9" w:rsidRPr="006D4D70" w:rsidRDefault="00A767B3" w:rsidP="00C519B2">
            <w:pPr>
              <w:jc w:val="center"/>
              <w:rPr>
                <w:rFonts w:asciiTheme="minorHAnsi" w:hAnsiTheme="minorHAnsi" w:cstheme="minorHAnsi"/>
                <w:sz w:val="22"/>
              </w:rPr>
            </w:pPr>
            <w:r>
              <w:rPr>
                <w:rFonts w:asciiTheme="minorHAnsi" w:hAnsiTheme="minorHAnsi" w:cstheme="minorHAnsi"/>
                <w:sz w:val="22"/>
              </w:rPr>
              <w:t>1</w:t>
            </w:r>
          </w:p>
        </w:tc>
      </w:tr>
    </w:tbl>
    <w:p w14:paraId="0D4A3FEE" w14:textId="77777777" w:rsidR="007B6391" w:rsidRDefault="007B6391" w:rsidP="007B6391">
      <w:pPr>
        <w:rPr>
          <w:b/>
          <w:sz w:val="22"/>
          <w:u w:val="single"/>
        </w:rPr>
      </w:pPr>
    </w:p>
    <w:tbl>
      <w:tblPr>
        <w:tblStyle w:val="TableGrid"/>
        <w:tblW w:w="10773" w:type="dxa"/>
        <w:jc w:val="center"/>
        <w:tblLook w:val="04A0" w:firstRow="1" w:lastRow="0" w:firstColumn="1" w:lastColumn="0" w:noHBand="0" w:noVBand="1"/>
      </w:tblPr>
      <w:tblGrid>
        <w:gridCol w:w="8643"/>
        <w:gridCol w:w="2130"/>
      </w:tblGrid>
      <w:tr w:rsidR="007B6391" w14:paraId="6C5F1548" w14:textId="77777777" w:rsidTr="00F149AE">
        <w:trPr>
          <w:trHeight w:val="567"/>
          <w:jc w:val="center"/>
        </w:trPr>
        <w:tc>
          <w:tcPr>
            <w:tcW w:w="8279" w:type="dxa"/>
            <w:vAlign w:val="center"/>
          </w:tcPr>
          <w:p w14:paraId="74834A99" w14:textId="77777777" w:rsidR="007B6391" w:rsidRPr="002C3FB0" w:rsidRDefault="007B6391" w:rsidP="00F149AE">
            <w:pPr>
              <w:rPr>
                <w:sz w:val="22"/>
              </w:rPr>
            </w:pPr>
            <w:r>
              <w:rPr>
                <w:sz w:val="22"/>
              </w:rPr>
              <w:t>Is health surveillance required</w:t>
            </w:r>
            <w:r w:rsidRPr="00BF74C5">
              <w:rPr>
                <w:i/>
                <w:sz w:val="22"/>
              </w:rPr>
              <w:t>? (May be required when there is uncertainty about the levels of exposure</w:t>
            </w:r>
            <w:r>
              <w:rPr>
                <w:i/>
                <w:sz w:val="22"/>
              </w:rPr>
              <w:t xml:space="preserve"> of an employee </w:t>
            </w:r>
            <w:r w:rsidRPr="00BF74C5">
              <w:rPr>
                <w:i/>
                <w:sz w:val="22"/>
              </w:rPr>
              <w:t>to a hazard with a known health effect)</w:t>
            </w:r>
            <w:r>
              <w:rPr>
                <w:sz w:val="22"/>
              </w:rPr>
              <w:t xml:space="preserve"> </w:t>
            </w:r>
          </w:p>
        </w:tc>
        <w:tc>
          <w:tcPr>
            <w:tcW w:w="2040" w:type="dxa"/>
            <w:vAlign w:val="center"/>
          </w:tcPr>
          <w:p w14:paraId="6BD1D82D" w14:textId="77777777" w:rsidR="007B6391" w:rsidRDefault="007B6391" w:rsidP="00F149AE">
            <w:pPr>
              <w:jc w:val="center"/>
              <w:rPr>
                <w:b/>
                <w:sz w:val="22"/>
                <w:u w:val="single"/>
              </w:rPr>
            </w:pPr>
            <w:r w:rsidRPr="00BF74C5">
              <w:rPr>
                <w:sz w:val="22"/>
                <w:szCs w:val="22"/>
              </w:rPr>
              <w:t>Yes</w:t>
            </w:r>
            <w:r w:rsidRPr="00BF74C5">
              <w:rPr>
                <w:sz w:val="28"/>
                <w:szCs w:val="22"/>
              </w:rPr>
              <w:t xml:space="preserve"> </w:t>
            </w:r>
            <w:sdt>
              <w:sdtPr>
                <w:rPr>
                  <w:rFonts w:cs="Arial"/>
                  <w:b/>
                  <w:sz w:val="28"/>
                  <w:szCs w:val="36"/>
                </w:rPr>
                <w:id w:val="-1454863604"/>
                <w14:checkbox>
                  <w14:checked w14:val="0"/>
                  <w14:checkedState w14:val="2612" w14:font="MS Gothic"/>
                  <w14:uncheckedState w14:val="2610" w14:font="MS Gothic"/>
                </w14:checkbox>
              </w:sdtPr>
              <w:sdtEndPr/>
              <w:sdtContent>
                <w:r w:rsidRPr="00BA2326">
                  <w:rPr>
                    <w:rFonts w:ascii="MS Gothic" w:eastAsia="MS Gothic" w:hAnsi="MS Gothic" w:cs="Arial" w:hint="eastAsia"/>
                    <w:b/>
                    <w:sz w:val="28"/>
                    <w:szCs w:val="36"/>
                  </w:rPr>
                  <w:t>☐</w:t>
                </w:r>
              </w:sdtContent>
            </w:sdt>
            <w:r w:rsidRPr="00BF74C5">
              <w:rPr>
                <w:sz w:val="28"/>
                <w:szCs w:val="22"/>
              </w:rPr>
              <w:t xml:space="preserve"> </w:t>
            </w:r>
            <w:r>
              <w:rPr>
                <w:sz w:val="22"/>
                <w:szCs w:val="22"/>
              </w:rPr>
              <w:t xml:space="preserve">    No</w:t>
            </w:r>
            <w:r w:rsidRPr="00BA2326">
              <w:rPr>
                <w:b/>
                <w:sz w:val="22"/>
                <w:szCs w:val="22"/>
              </w:rPr>
              <w:t xml:space="preserve"> </w:t>
            </w:r>
            <w:sdt>
              <w:sdtPr>
                <w:rPr>
                  <w:rFonts w:cs="Arial"/>
                  <w:b/>
                  <w:sz w:val="28"/>
                  <w:szCs w:val="36"/>
                </w:rPr>
                <w:id w:val="-1636325702"/>
                <w14:checkbox>
                  <w14:checked w14:val="1"/>
                  <w14:checkedState w14:val="2612" w14:font="MS Gothic"/>
                  <w14:uncheckedState w14:val="2610" w14:font="MS Gothic"/>
                </w14:checkbox>
              </w:sdtPr>
              <w:sdtEndPr/>
              <w:sdtContent>
                <w:r w:rsidR="008F433D">
                  <w:rPr>
                    <w:rFonts w:ascii="MS Gothic" w:eastAsia="MS Gothic" w:hAnsi="MS Gothic" w:cs="Arial" w:hint="eastAsia"/>
                    <w:b/>
                    <w:sz w:val="28"/>
                    <w:szCs w:val="36"/>
                  </w:rPr>
                  <w:t>☒</w:t>
                </w:r>
              </w:sdtContent>
            </w:sdt>
          </w:p>
        </w:tc>
      </w:tr>
      <w:tr w:rsidR="007B6391" w14:paraId="1ECCA417" w14:textId="77777777" w:rsidTr="00F149AE">
        <w:trPr>
          <w:trHeight w:val="567"/>
          <w:jc w:val="center"/>
        </w:trPr>
        <w:tc>
          <w:tcPr>
            <w:tcW w:w="8279" w:type="dxa"/>
            <w:vAlign w:val="center"/>
          </w:tcPr>
          <w:p w14:paraId="16C04A65" w14:textId="77777777" w:rsidR="007B6391" w:rsidRPr="002C3FB0" w:rsidRDefault="007B6391" w:rsidP="00F149AE">
            <w:pPr>
              <w:rPr>
                <w:sz w:val="22"/>
              </w:rPr>
            </w:pPr>
            <w:r>
              <w:rPr>
                <w:sz w:val="22"/>
              </w:rPr>
              <w:t xml:space="preserve">Is a more detailed assessment (e.g. clinical risk, COSHH, manual handling) required? Please state which:   </w:t>
            </w:r>
          </w:p>
        </w:tc>
        <w:tc>
          <w:tcPr>
            <w:tcW w:w="2040" w:type="dxa"/>
            <w:vAlign w:val="center"/>
          </w:tcPr>
          <w:p w14:paraId="69F2B312" w14:textId="77777777" w:rsidR="007B6391" w:rsidRDefault="007B6391" w:rsidP="00F149AE">
            <w:pPr>
              <w:jc w:val="center"/>
              <w:rPr>
                <w:b/>
                <w:sz w:val="22"/>
                <w:u w:val="single"/>
              </w:rPr>
            </w:pPr>
            <w:r w:rsidRPr="00BF74C5">
              <w:rPr>
                <w:sz w:val="22"/>
                <w:szCs w:val="22"/>
              </w:rPr>
              <w:t>Yes</w:t>
            </w:r>
            <w:r w:rsidRPr="00BF74C5">
              <w:rPr>
                <w:sz w:val="28"/>
                <w:szCs w:val="22"/>
              </w:rPr>
              <w:t xml:space="preserve"> </w:t>
            </w:r>
            <w:sdt>
              <w:sdtPr>
                <w:rPr>
                  <w:rFonts w:cs="Arial"/>
                  <w:b/>
                  <w:sz w:val="28"/>
                  <w:szCs w:val="36"/>
                </w:rPr>
                <w:id w:val="552121493"/>
                <w14:checkbox>
                  <w14:checked w14:val="0"/>
                  <w14:checkedState w14:val="2612" w14:font="MS Gothic"/>
                  <w14:uncheckedState w14:val="2610" w14:font="MS Gothic"/>
                </w14:checkbox>
              </w:sdtPr>
              <w:sdtEndPr/>
              <w:sdtContent>
                <w:r w:rsidRPr="00BA2326">
                  <w:rPr>
                    <w:rFonts w:ascii="MS Gothic" w:eastAsia="MS Gothic" w:hAnsi="MS Gothic" w:cs="Arial" w:hint="eastAsia"/>
                    <w:b/>
                    <w:sz w:val="28"/>
                    <w:szCs w:val="36"/>
                  </w:rPr>
                  <w:t>☐</w:t>
                </w:r>
              </w:sdtContent>
            </w:sdt>
            <w:r w:rsidRPr="00BF74C5">
              <w:rPr>
                <w:sz w:val="28"/>
                <w:szCs w:val="22"/>
              </w:rPr>
              <w:t xml:space="preserve"> </w:t>
            </w:r>
            <w:r>
              <w:rPr>
                <w:sz w:val="22"/>
                <w:szCs w:val="22"/>
              </w:rPr>
              <w:t xml:space="preserve">    No</w:t>
            </w:r>
            <w:r w:rsidRPr="00BA2326">
              <w:rPr>
                <w:b/>
                <w:sz w:val="22"/>
                <w:szCs w:val="22"/>
              </w:rPr>
              <w:t xml:space="preserve"> </w:t>
            </w:r>
            <w:sdt>
              <w:sdtPr>
                <w:rPr>
                  <w:rFonts w:cs="Arial"/>
                  <w:b/>
                  <w:sz w:val="28"/>
                  <w:szCs w:val="36"/>
                </w:rPr>
                <w:id w:val="477804941"/>
                <w14:checkbox>
                  <w14:checked w14:val="1"/>
                  <w14:checkedState w14:val="2612" w14:font="MS Gothic"/>
                  <w14:uncheckedState w14:val="2610" w14:font="MS Gothic"/>
                </w14:checkbox>
              </w:sdtPr>
              <w:sdtEndPr/>
              <w:sdtContent>
                <w:r w:rsidR="008F433D">
                  <w:rPr>
                    <w:rFonts w:ascii="MS Gothic" w:eastAsia="MS Gothic" w:hAnsi="MS Gothic" w:cs="Arial" w:hint="eastAsia"/>
                    <w:b/>
                    <w:sz w:val="28"/>
                    <w:szCs w:val="36"/>
                  </w:rPr>
                  <w:t>☒</w:t>
                </w:r>
              </w:sdtContent>
            </w:sdt>
          </w:p>
        </w:tc>
      </w:tr>
      <w:tr w:rsidR="007B6391" w14:paraId="27BCC1B7" w14:textId="77777777" w:rsidTr="00F149AE">
        <w:trPr>
          <w:trHeight w:val="567"/>
          <w:jc w:val="center"/>
        </w:trPr>
        <w:tc>
          <w:tcPr>
            <w:tcW w:w="8279" w:type="dxa"/>
            <w:vAlign w:val="center"/>
          </w:tcPr>
          <w:p w14:paraId="2BBFC512" w14:textId="77777777" w:rsidR="007B6391" w:rsidRPr="002C3FB0" w:rsidRDefault="007B6391" w:rsidP="00F149AE">
            <w:pPr>
              <w:rPr>
                <w:sz w:val="22"/>
              </w:rPr>
            </w:pPr>
            <w:r>
              <w:rPr>
                <w:sz w:val="22"/>
              </w:rPr>
              <w:t xml:space="preserve">Is further information or investigation required to complete the risk assessment? </w:t>
            </w:r>
          </w:p>
        </w:tc>
        <w:tc>
          <w:tcPr>
            <w:tcW w:w="2040" w:type="dxa"/>
            <w:vAlign w:val="center"/>
          </w:tcPr>
          <w:p w14:paraId="76F81EA6" w14:textId="77777777" w:rsidR="007B6391" w:rsidRDefault="007B6391" w:rsidP="00F149AE">
            <w:pPr>
              <w:jc w:val="center"/>
              <w:rPr>
                <w:b/>
                <w:sz w:val="22"/>
                <w:u w:val="single"/>
              </w:rPr>
            </w:pPr>
            <w:r w:rsidRPr="00BF74C5">
              <w:rPr>
                <w:sz w:val="22"/>
                <w:szCs w:val="22"/>
              </w:rPr>
              <w:t>Yes</w:t>
            </w:r>
            <w:r w:rsidRPr="00BA2326">
              <w:rPr>
                <w:b/>
                <w:sz w:val="28"/>
                <w:szCs w:val="22"/>
              </w:rPr>
              <w:t xml:space="preserve"> </w:t>
            </w:r>
            <w:sdt>
              <w:sdtPr>
                <w:rPr>
                  <w:rFonts w:cs="Arial"/>
                  <w:b/>
                  <w:sz w:val="28"/>
                  <w:szCs w:val="36"/>
                </w:rPr>
                <w:id w:val="-922952593"/>
                <w14:checkbox>
                  <w14:checked w14:val="0"/>
                  <w14:checkedState w14:val="2612" w14:font="MS Gothic"/>
                  <w14:uncheckedState w14:val="2610" w14:font="MS Gothic"/>
                </w14:checkbox>
              </w:sdtPr>
              <w:sdtEndPr/>
              <w:sdtContent>
                <w:r w:rsidRPr="00BA2326">
                  <w:rPr>
                    <w:rFonts w:ascii="MS Gothic" w:eastAsia="MS Gothic" w:hAnsi="MS Gothic" w:cs="Arial" w:hint="eastAsia"/>
                    <w:b/>
                    <w:sz w:val="28"/>
                    <w:szCs w:val="36"/>
                  </w:rPr>
                  <w:t>☐</w:t>
                </w:r>
              </w:sdtContent>
            </w:sdt>
            <w:r w:rsidRPr="00BF74C5">
              <w:rPr>
                <w:sz w:val="28"/>
                <w:szCs w:val="22"/>
              </w:rPr>
              <w:t xml:space="preserve"> </w:t>
            </w:r>
            <w:r>
              <w:rPr>
                <w:sz w:val="22"/>
                <w:szCs w:val="22"/>
              </w:rPr>
              <w:t xml:space="preserve">    No</w:t>
            </w:r>
            <w:r w:rsidRPr="00BA2326">
              <w:rPr>
                <w:b/>
                <w:sz w:val="22"/>
                <w:szCs w:val="22"/>
              </w:rPr>
              <w:t xml:space="preserve"> </w:t>
            </w:r>
            <w:sdt>
              <w:sdtPr>
                <w:rPr>
                  <w:rFonts w:cs="Arial"/>
                  <w:b/>
                  <w:sz w:val="28"/>
                  <w:szCs w:val="36"/>
                </w:rPr>
                <w:id w:val="-224447766"/>
                <w14:checkbox>
                  <w14:checked w14:val="1"/>
                  <w14:checkedState w14:val="2612" w14:font="MS Gothic"/>
                  <w14:uncheckedState w14:val="2610" w14:font="MS Gothic"/>
                </w14:checkbox>
              </w:sdtPr>
              <w:sdtEndPr/>
              <w:sdtContent>
                <w:r w:rsidR="008F433D">
                  <w:rPr>
                    <w:rFonts w:ascii="MS Gothic" w:eastAsia="MS Gothic" w:hAnsi="MS Gothic" w:cs="Arial" w:hint="eastAsia"/>
                    <w:b/>
                    <w:sz w:val="28"/>
                    <w:szCs w:val="36"/>
                  </w:rPr>
                  <w:t>☒</w:t>
                </w:r>
              </w:sdtContent>
            </w:sdt>
          </w:p>
        </w:tc>
      </w:tr>
    </w:tbl>
    <w:p w14:paraId="0F604341" w14:textId="77777777" w:rsidR="007B6391" w:rsidRDefault="007B6391" w:rsidP="007B6391">
      <w:pPr>
        <w:rPr>
          <w:b/>
          <w:sz w:val="22"/>
          <w:u w:val="single"/>
        </w:rPr>
      </w:pPr>
    </w:p>
    <w:p w14:paraId="7B00C9CF" w14:textId="77777777" w:rsidR="007B6391" w:rsidRPr="000A636F" w:rsidRDefault="007B6391" w:rsidP="007B6391">
      <w:pPr>
        <w:ind w:left="-510"/>
        <w:rPr>
          <w:b/>
          <w:szCs w:val="20"/>
          <w:u w:val="single"/>
        </w:rPr>
      </w:pPr>
      <w:r w:rsidRPr="000A636F">
        <w:rPr>
          <w:b/>
          <w:szCs w:val="20"/>
          <w:u w:val="single"/>
        </w:rPr>
        <w:t>Risk rating</w:t>
      </w:r>
    </w:p>
    <w:p w14:paraId="684B090D" w14:textId="77777777" w:rsidR="00DF40BC" w:rsidRPr="00DF40BC" w:rsidRDefault="00DF40BC" w:rsidP="007B6391">
      <w:pPr>
        <w:ind w:left="-510"/>
        <w:rPr>
          <w:sz w:val="12"/>
          <w:szCs w:val="12"/>
        </w:rPr>
      </w:pPr>
    </w:p>
    <w:p w14:paraId="21A7257F" w14:textId="77777777" w:rsidR="007B6391" w:rsidRPr="000A636F" w:rsidRDefault="007B6391" w:rsidP="007B6391">
      <w:pPr>
        <w:ind w:left="-510"/>
        <w:rPr>
          <w:szCs w:val="20"/>
        </w:rPr>
      </w:pPr>
      <w:r w:rsidRPr="000A636F">
        <w:rPr>
          <w:szCs w:val="20"/>
        </w:rPr>
        <w:lastRenderedPageBreak/>
        <w:t xml:space="preserve">All identified risks should be considered for their potential to cause harm and the likelihood that that harm might occur. Consistent use of the matrix below will ensure that all risks can be considered in relation to others throughout the Trust. </w:t>
      </w:r>
    </w:p>
    <w:p w14:paraId="24563096" w14:textId="77777777" w:rsidR="007B6391" w:rsidRPr="00DB03C6" w:rsidRDefault="007B6391" w:rsidP="007B6391">
      <w:pPr>
        <w:ind w:left="-567"/>
        <w:rPr>
          <w:sz w:val="12"/>
          <w:szCs w:val="12"/>
        </w:rPr>
      </w:pPr>
    </w:p>
    <w:p w14:paraId="1992ADDB" w14:textId="77777777" w:rsidR="007B6391" w:rsidRPr="000A636F" w:rsidRDefault="007B6391" w:rsidP="007B6391">
      <w:pPr>
        <w:pStyle w:val="ListParagraph"/>
        <w:numPr>
          <w:ilvl w:val="0"/>
          <w:numId w:val="4"/>
        </w:numPr>
        <w:rPr>
          <w:szCs w:val="20"/>
        </w:rPr>
      </w:pPr>
      <w:r w:rsidRPr="000A636F">
        <w:rPr>
          <w:sz w:val="22"/>
        </w:rPr>
        <w:t>E</w:t>
      </w:r>
      <w:r w:rsidRPr="000A636F">
        <w:rPr>
          <w:szCs w:val="20"/>
        </w:rPr>
        <w:t>valuate the level of ‘</w:t>
      </w:r>
      <w:r w:rsidRPr="000A636F">
        <w:rPr>
          <w:b/>
          <w:szCs w:val="20"/>
        </w:rPr>
        <w:t>severity</w:t>
      </w:r>
      <w:r w:rsidRPr="000A636F">
        <w:rPr>
          <w:szCs w:val="20"/>
        </w:rPr>
        <w:t>' of the hazard/harm:</w:t>
      </w:r>
    </w:p>
    <w:p w14:paraId="2B24695A" w14:textId="77777777" w:rsidR="007B6391" w:rsidRPr="0083496B" w:rsidRDefault="007B6391" w:rsidP="007B6391">
      <w:pPr>
        <w:rPr>
          <w:sz w:val="12"/>
          <w:szCs w:val="12"/>
        </w:rPr>
      </w:pPr>
    </w:p>
    <w:tbl>
      <w:tblPr>
        <w:tblStyle w:val="TableGrid"/>
        <w:tblW w:w="10773" w:type="dxa"/>
        <w:jc w:val="center"/>
        <w:tblLook w:val="04A0" w:firstRow="1" w:lastRow="0" w:firstColumn="1" w:lastColumn="0" w:noHBand="0" w:noVBand="1"/>
      </w:tblPr>
      <w:tblGrid>
        <w:gridCol w:w="3262"/>
        <w:gridCol w:w="7511"/>
      </w:tblGrid>
      <w:tr w:rsidR="007B6391" w14:paraId="76C86864" w14:textId="77777777" w:rsidTr="00F149AE">
        <w:trPr>
          <w:trHeight w:val="340"/>
          <w:jc w:val="center"/>
        </w:trPr>
        <w:tc>
          <w:tcPr>
            <w:tcW w:w="3262" w:type="dxa"/>
            <w:vAlign w:val="center"/>
          </w:tcPr>
          <w:p w14:paraId="2EEA5D6A" w14:textId="77777777" w:rsidR="007B6391" w:rsidRPr="002C3FB0" w:rsidRDefault="007B6391" w:rsidP="00F149AE">
            <w:pPr>
              <w:jc w:val="center"/>
              <w:rPr>
                <w:b/>
                <w:sz w:val="22"/>
                <w:szCs w:val="22"/>
              </w:rPr>
            </w:pPr>
            <w:r w:rsidRPr="002C3FB0">
              <w:rPr>
                <w:b/>
                <w:sz w:val="22"/>
                <w:szCs w:val="22"/>
              </w:rPr>
              <w:t>Severity</w:t>
            </w:r>
          </w:p>
        </w:tc>
        <w:tc>
          <w:tcPr>
            <w:tcW w:w="7511" w:type="dxa"/>
            <w:vAlign w:val="center"/>
          </w:tcPr>
          <w:p w14:paraId="700E7C6E" w14:textId="77777777" w:rsidR="007B6391" w:rsidRPr="00BF74C5" w:rsidRDefault="007B6391" w:rsidP="00F149AE">
            <w:pPr>
              <w:jc w:val="center"/>
              <w:rPr>
                <w:b/>
                <w:sz w:val="22"/>
                <w:szCs w:val="22"/>
              </w:rPr>
            </w:pPr>
            <w:r w:rsidRPr="00BF74C5">
              <w:rPr>
                <w:b/>
                <w:sz w:val="22"/>
                <w:szCs w:val="22"/>
              </w:rPr>
              <w:t>Description</w:t>
            </w:r>
          </w:p>
        </w:tc>
      </w:tr>
      <w:tr w:rsidR="007B6391" w14:paraId="4A427017" w14:textId="77777777" w:rsidTr="00F149AE">
        <w:trPr>
          <w:trHeight w:val="454"/>
          <w:jc w:val="center"/>
        </w:trPr>
        <w:tc>
          <w:tcPr>
            <w:tcW w:w="3262" w:type="dxa"/>
            <w:shd w:val="clear" w:color="auto" w:fill="D9D9D9" w:themeFill="background1" w:themeFillShade="D9"/>
            <w:vAlign w:val="center"/>
          </w:tcPr>
          <w:p w14:paraId="0159BBD8" w14:textId="77777777" w:rsidR="007B6391" w:rsidRPr="002C3FB0" w:rsidRDefault="007B6391" w:rsidP="00F149AE">
            <w:pPr>
              <w:rPr>
                <w:sz w:val="22"/>
                <w:szCs w:val="22"/>
              </w:rPr>
            </w:pPr>
            <w:r w:rsidRPr="002C3FB0">
              <w:rPr>
                <w:sz w:val="22"/>
                <w:szCs w:val="22"/>
              </w:rPr>
              <w:t>Catastrophic</w:t>
            </w:r>
          </w:p>
        </w:tc>
        <w:tc>
          <w:tcPr>
            <w:tcW w:w="7511" w:type="dxa"/>
            <w:vAlign w:val="center"/>
          </w:tcPr>
          <w:p w14:paraId="6A87F627" w14:textId="77777777" w:rsidR="007B6391" w:rsidRPr="002C3FB0" w:rsidRDefault="007B6391" w:rsidP="00F149AE">
            <w:pPr>
              <w:rPr>
                <w:sz w:val="22"/>
                <w:szCs w:val="22"/>
              </w:rPr>
            </w:pPr>
            <w:r w:rsidRPr="002C3FB0">
              <w:rPr>
                <w:sz w:val="22"/>
                <w:szCs w:val="22"/>
              </w:rPr>
              <w:t>Incident leading to death or major permanent incapacity</w:t>
            </w:r>
          </w:p>
          <w:p w14:paraId="7CFB2835" w14:textId="77777777" w:rsidR="007B6391" w:rsidRPr="002C3FB0" w:rsidRDefault="007B6391" w:rsidP="00F149AE">
            <w:pPr>
              <w:rPr>
                <w:sz w:val="22"/>
                <w:szCs w:val="22"/>
              </w:rPr>
            </w:pPr>
            <w:r w:rsidRPr="002C3FB0">
              <w:rPr>
                <w:sz w:val="22"/>
                <w:szCs w:val="22"/>
              </w:rPr>
              <w:t>An event which impacts on a large number of patients</w:t>
            </w:r>
          </w:p>
        </w:tc>
      </w:tr>
      <w:tr w:rsidR="007B6391" w14:paraId="1015AD79" w14:textId="77777777" w:rsidTr="00F149AE">
        <w:trPr>
          <w:trHeight w:val="454"/>
          <w:jc w:val="center"/>
        </w:trPr>
        <w:tc>
          <w:tcPr>
            <w:tcW w:w="3262" w:type="dxa"/>
            <w:shd w:val="clear" w:color="auto" w:fill="D9D9D9" w:themeFill="background1" w:themeFillShade="D9"/>
            <w:vAlign w:val="center"/>
          </w:tcPr>
          <w:p w14:paraId="71D2FF7D" w14:textId="77777777" w:rsidR="007B6391" w:rsidRPr="002C3FB0" w:rsidRDefault="007B6391" w:rsidP="00F149AE">
            <w:pPr>
              <w:rPr>
                <w:sz w:val="22"/>
                <w:szCs w:val="22"/>
              </w:rPr>
            </w:pPr>
            <w:r w:rsidRPr="002C3FB0">
              <w:rPr>
                <w:sz w:val="22"/>
                <w:szCs w:val="22"/>
              </w:rPr>
              <w:t>Major</w:t>
            </w:r>
          </w:p>
        </w:tc>
        <w:tc>
          <w:tcPr>
            <w:tcW w:w="7511" w:type="dxa"/>
            <w:vAlign w:val="center"/>
          </w:tcPr>
          <w:p w14:paraId="46A05625" w14:textId="77777777" w:rsidR="007B6391" w:rsidRPr="002C3FB0" w:rsidRDefault="007B6391" w:rsidP="00F149AE">
            <w:pPr>
              <w:rPr>
                <w:sz w:val="22"/>
                <w:szCs w:val="22"/>
              </w:rPr>
            </w:pPr>
            <w:r w:rsidRPr="002C3FB0">
              <w:rPr>
                <w:sz w:val="22"/>
                <w:szCs w:val="22"/>
              </w:rPr>
              <w:t>Major injuries / long term incapacity or disability (loss of limb) requiring medical treatment and/or counselling</w:t>
            </w:r>
          </w:p>
        </w:tc>
      </w:tr>
      <w:tr w:rsidR="007B6391" w14:paraId="4922FEAA" w14:textId="77777777" w:rsidTr="00F149AE">
        <w:trPr>
          <w:trHeight w:val="454"/>
          <w:jc w:val="center"/>
        </w:trPr>
        <w:tc>
          <w:tcPr>
            <w:tcW w:w="3262" w:type="dxa"/>
            <w:shd w:val="clear" w:color="auto" w:fill="D9D9D9" w:themeFill="background1" w:themeFillShade="D9"/>
            <w:vAlign w:val="center"/>
          </w:tcPr>
          <w:p w14:paraId="2AACC13E" w14:textId="77777777" w:rsidR="007B6391" w:rsidRPr="002C3FB0" w:rsidRDefault="007B6391" w:rsidP="00F149AE">
            <w:pPr>
              <w:rPr>
                <w:sz w:val="22"/>
                <w:szCs w:val="22"/>
              </w:rPr>
            </w:pPr>
            <w:r w:rsidRPr="002C3FB0">
              <w:rPr>
                <w:sz w:val="22"/>
                <w:szCs w:val="22"/>
              </w:rPr>
              <w:t>Moderate</w:t>
            </w:r>
          </w:p>
        </w:tc>
        <w:tc>
          <w:tcPr>
            <w:tcW w:w="7511" w:type="dxa"/>
            <w:vAlign w:val="center"/>
          </w:tcPr>
          <w:p w14:paraId="407E2989" w14:textId="77777777" w:rsidR="007B6391" w:rsidRPr="002C3FB0" w:rsidRDefault="007B6391" w:rsidP="00F149AE">
            <w:pPr>
              <w:rPr>
                <w:sz w:val="22"/>
                <w:szCs w:val="22"/>
              </w:rPr>
            </w:pPr>
            <w:r w:rsidRPr="002C3FB0">
              <w:rPr>
                <w:sz w:val="22"/>
                <w:szCs w:val="22"/>
              </w:rPr>
              <w:t>Moderate injury requiring medical treatment and/ or counselling</w:t>
            </w:r>
          </w:p>
          <w:p w14:paraId="430C4795" w14:textId="77777777" w:rsidR="007B6391" w:rsidRPr="002C3FB0" w:rsidRDefault="007B6391" w:rsidP="00F149AE">
            <w:pPr>
              <w:rPr>
                <w:sz w:val="22"/>
                <w:szCs w:val="22"/>
              </w:rPr>
            </w:pPr>
            <w:r w:rsidRPr="002C3FB0">
              <w:rPr>
                <w:sz w:val="22"/>
                <w:szCs w:val="22"/>
              </w:rPr>
              <w:t>An event which impacts on a small number of patients</w:t>
            </w:r>
          </w:p>
        </w:tc>
      </w:tr>
      <w:tr w:rsidR="007B6391" w14:paraId="656DA7DA" w14:textId="77777777" w:rsidTr="00F149AE">
        <w:trPr>
          <w:trHeight w:val="454"/>
          <w:jc w:val="center"/>
        </w:trPr>
        <w:tc>
          <w:tcPr>
            <w:tcW w:w="3262" w:type="dxa"/>
            <w:shd w:val="clear" w:color="auto" w:fill="D9D9D9" w:themeFill="background1" w:themeFillShade="D9"/>
            <w:vAlign w:val="center"/>
          </w:tcPr>
          <w:p w14:paraId="5E9089EF" w14:textId="77777777" w:rsidR="007B6391" w:rsidRPr="002C3FB0" w:rsidRDefault="007B6391" w:rsidP="00F149AE">
            <w:pPr>
              <w:rPr>
                <w:sz w:val="22"/>
                <w:szCs w:val="22"/>
              </w:rPr>
            </w:pPr>
            <w:r w:rsidRPr="002C3FB0">
              <w:rPr>
                <w:sz w:val="22"/>
                <w:szCs w:val="22"/>
              </w:rPr>
              <w:t>Minor</w:t>
            </w:r>
          </w:p>
        </w:tc>
        <w:tc>
          <w:tcPr>
            <w:tcW w:w="7511" w:type="dxa"/>
            <w:vAlign w:val="center"/>
          </w:tcPr>
          <w:p w14:paraId="6A088F48" w14:textId="77777777" w:rsidR="007B6391" w:rsidRPr="002C3FB0" w:rsidRDefault="007B6391" w:rsidP="00F149AE">
            <w:pPr>
              <w:rPr>
                <w:sz w:val="22"/>
                <w:szCs w:val="22"/>
              </w:rPr>
            </w:pPr>
            <w:r w:rsidRPr="002C3FB0">
              <w:rPr>
                <w:sz w:val="22"/>
                <w:szCs w:val="22"/>
              </w:rPr>
              <w:t>Minor injury or illness requiring minor intervention</w:t>
            </w:r>
          </w:p>
        </w:tc>
      </w:tr>
      <w:tr w:rsidR="007B6391" w14:paraId="3D87E434" w14:textId="77777777" w:rsidTr="00F149AE">
        <w:trPr>
          <w:trHeight w:val="454"/>
          <w:jc w:val="center"/>
        </w:trPr>
        <w:tc>
          <w:tcPr>
            <w:tcW w:w="3262" w:type="dxa"/>
            <w:shd w:val="clear" w:color="auto" w:fill="D9D9D9" w:themeFill="background1" w:themeFillShade="D9"/>
            <w:vAlign w:val="center"/>
          </w:tcPr>
          <w:p w14:paraId="3ACD4936" w14:textId="77777777" w:rsidR="007B6391" w:rsidRPr="002C3FB0" w:rsidRDefault="007B6391" w:rsidP="00F149AE">
            <w:pPr>
              <w:rPr>
                <w:sz w:val="22"/>
                <w:szCs w:val="22"/>
              </w:rPr>
            </w:pPr>
            <w:r w:rsidRPr="002C3FB0">
              <w:rPr>
                <w:sz w:val="22"/>
                <w:szCs w:val="22"/>
              </w:rPr>
              <w:t>Negligible</w:t>
            </w:r>
          </w:p>
        </w:tc>
        <w:tc>
          <w:tcPr>
            <w:tcW w:w="7511" w:type="dxa"/>
            <w:vAlign w:val="center"/>
          </w:tcPr>
          <w:p w14:paraId="707E6F7C" w14:textId="77777777" w:rsidR="007B6391" w:rsidRPr="002C3FB0" w:rsidRDefault="007B6391" w:rsidP="00F149AE">
            <w:pPr>
              <w:rPr>
                <w:sz w:val="22"/>
                <w:szCs w:val="22"/>
              </w:rPr>
            </w:pPr>
            <w:r w:rsidRPr="002C3FB0">
              <w:rPr>
                <w:sz w:val="22"/>
                <w:szCs w:val="22"/>
              </w:rPr>
              <w:t>Minimal injury requiring no/minimal intervention or treatment.</w:t>
            </w:r>
          </w:p>
        </w:tc>
      </w:tr>
    </w:tbl>
    <w:p w14:paraId="214A77FC" w14:textId="77777777" w:rsidR="007B6391" w:rsidRPr="00DB03C6" w:rsidRDefault="007B6391" w:rsidP="007B6391">
      <w:pPr>
        <w:rPr>
          <w:sz w:val="12"/>
          <w:szCs w:val="12"/>
        </w:rPr>
      </w:pPr>
    </w:p>
    <w:p w14:paraId="40E9B0E6" w14:textId="77777777" w:rsidR="007B6391" w:rsidRPr="000D4539" w:rsidRDefault="007B6391" w:rsidP="007B6391">
      <w:pPr>
        <w:pStyle w:val="ListParagraph"/>
        <w:numPr>
          <w:ilvl w:val="0"/>
          <w:numId w:val="4"/>
        </w:numPr>
        <w:rPr>
          <w:szCs w:val="20"/>
        </w:rPr>
      </w:pPr>
      <w:r w:rsidRPr="000D4539">
        <w:rPr>
          <w:szCs w:val="20"/>
        </w:rPr>
        <w:t>Evaluate the ‘</w:t>
      </w:r>
      <w:r w:rsidRPr="000A636F">
        <w:rPr>
          <w:b/>
          <w:szCs w:val="20"/>
        </w:rPr>
        <w:t>likelihood</w:t>
      </w:r>
      <w:r w:rsidRPr="000D4539">
        <w:rPr>
          <w:szCs w:val="20"/>
        </w:rPr>
        <w:t xml:space="preserve">’ of harm occurring:  </w:t>
      </w:r>
    </w:p>
    <w:p w14:paraId="603443CA" w14:textId="77777777" w:rsidR="007B6391" w:rsidRPr="0083496B" w:rsidRDefault="007B6391" w:rsidP="007B6391">
      <w:pPr>
        <w:rPr>
          <w:sz w:val="12"/>
          <w:szCs w:val="12"/>
        </w:rPr>
      </w:pPr>
    </w:p>
    <w:tbl>
      <w:tblPr>
        <w:tblStyle w:val="TableGrid"/>
        <w:tblW w:w="10773" w:type="dxa"/>
        <w:jc w:val="center"/>
        <w:tblLook w:val="04A0" w:firstRow="1" w:lastRow="0" w:firstColumn="1" w:lastColumn="0" w:noHBand="0" w:noVBand="1"/>
      </w:tblPr>
      <w:tblGrid>
        <w:gridCol w:w="3246"/>
        <w:gridCol w:w="7527"/>
      </w:tblGrid>
      <w:tr w:rsidR="007B6391" w14:paraId="16127110" w14:textId="77777777" w:rsidTr="00F149AE">
        <w:trPr>
          <w:trHeight w:val="340"/>
          <w:jc w:val="center"/>
        </w:trPr>
        <w:tc>
          <w:tcPr>
            <w:tcW w:w="2947" w:type="dxa"/>
            <w:vAlign w:val="center"/>
          </w:tcPr>
          <w:p w14:paraId="50198D39" w14:textId="77777777" w:rsidR="007B6391" w:rsidRPr="006C30C4" w:rsidRDefault="007B6391" w:rsidP="00F149AE">
            <w:pPr>
              <w:jc w:val="center"/>
              <w:rPr>
                <w:b/>
                <w:sz w:val="22"/>
              </w:rPr>
            </w:pPr>
            <w:r w:rsidRPr="006C30C4">
              <w:rPr>
                <w:b/>
                <w:sz w:val="22"/>
              </w:rPr>
              <w:t>Likelihood</w:t>
            </w:r>
          </w:p>
        </w:tc>
        <w:tc>
          <w:tcPr>
            <w:tcW w:w="6833" w:type="dxa"/>
            <w:vAlign w:val="center"/>
          </w:tcPr>
          <w:p w14:paraId="7F4BB2AC" w14:textId="77777777" w:rsidR="007B6391" w:rsidRPr="00BF74C5" w:rsidRDefault="007B6391" w:rsidP="00F149AE">
            <w:pPr>
              <w:jc w:val="center"/>
              <w:rPr>
                <w:b/>
                <w:sz w:val="22"/>
              </w:rPr>
            </w:pPr>
            <w:r w:rsidRPr="00BF74C5">
              <w:rPr>
                <w:b/>
                <w:sz w:val="22"/>
              </w:rPr>
              <w:t>Description</w:t>
            </w:r>
          </w:p>
        </w:tc>
      </w:tr>
      <w:tr w:rsidR="007B6391" w14:paraId="5E20800D" w14:textId="77777777" w:rsidTr="00F149AE">
        <w:trPr>
          <w:trHeight w:val="340"/>
          <w:jc w:val="center"/>
        </w:trPr>
        <w:tc>
          <w:tcPr>
            <w:tcW w:w="2947" w:type="dxa"/>
            <w:shd w:val="clear" w:color="auto" w:fill="D9D9D9" w:themeFill="background1" w:themeFillShade="D9"/>
            <w:vAlign w:val="center"/>
          </w:tcPr>
          <w:p w14:paraId="5C8840F6" w14:textId="77777777" w:rsidR="007B6391" w:rsidRPr="006C30C4" w:rsidRDefault="007B6391" w:rsidP="00F149AE">
            <w:pPr>
              <w:rPr>
                <w:sz w:val="22"/>
              </w:rPr>
            </w:pPr>
            <w:r>
              <w:rPr>
                <w:sz w:val="22"/>
              </w:rPr>
              <w:t xml:space="preserve">Almost </w:t>
            </w:r>
            <w:r w:rsidRPr="006C30C4">
              <w:rPr>
                <w:sz w:val="22"/>
              </w:rPr>
              <w:t>Certain</w:t>
            </w:r>
          </w:p>
        </w:tc>
        <w:tc>
          <w:tcPr>
            <w:tcW w:w="6833" w:type="dxa"/>
            <w:vAlign w:val="center"/>
          </w:tcPr>
          <w:p w14:paraId="72310883" w14:textId="77777777" w:rsidR="007B6391" w:rsidRPr="006C30C4" w:rsidRDefault="007B6391" w:rsidP="00F149AE">
            <w:pPr>
              <w:rPr>
                <w:sz w:val="22"/>
              </w:rPr>
            </w:pPr>
            <w:r w:rsidRPr="006C30C4">
              <w:rPr>
                <w:sz w:val="22"/>
              </w:rPr>
              <w:t xml:space="preserve">Will undoubtedly </w:t>
            </w:r>
            <w:r>
              <w:rPr>
                <w:sz w:val="22"/>
              </w:rPr>
              <w:t xml:space="preserve">happen/recur </w:t>
            </w:r>
            <w:r w:rsidRPr="006C30C4">
              <w:rPr>
                <w:sz w:val="22"/>
              </w:rPr>
              <w:t>possibly frequently</w:t>
            </w:r>
          </w:p>
        </w:tc>
      </w:tr>
      <w:tr w:rsidR="007B6391" w14:paraId="704D3418" w14:textId="77777777" w:rsidTr="00F149AE">
        <w:trPr>
          <w:trHeight w:val="340"/>
          <w:jc w:val="center"/>
        </w:trPr>
        <w:tc>
          <w:tcPr>
            <w:tcW w:w="2947" w:type="dxa"/>
            <w:shd w:val="clear" w:color="auto" w:fill="D9D9D9" w:themeFill="background1" w:themeFillShade="D9"/>
            <w:vAlign w:val="center"/>
          </w:tcPr>
          <w:p w14:paraId="1FDD534F" w14:textId="77777777" w:rsidR="007B6391" w:rsidRPr="006C30C4" w:rsidRDefault="007B6391" w:rsidP="00F149AE">
            <w:pPr>
              <w:rPr>
                <w:sz w:val="22"/>
              </w:rPr>
            </w:pPr>
            <w:r w:rsidRPr="006C30C4">
              <w:rPr>
                <w:sz w:val="22"/>
              </w:rPr>
              <w:t>Likely</w:t>
            </w:r>
          </w:p>
        </w:tc>
        <w:tc>
          <w:tcPr>
            <w:tcW w:w="6833" w:type="dxa"/>
            <w:vAlign w:val="center"/>
          </w:tcPr>
          <w:p w14:paraId="08D1B659" w14:textId="77777777" w:rsidR="007B6391" w:rsidRPr="006C30C4" w:rsidRDefault="007B6391" w:rsidP="00F149AE">
            <w:pPr>
              <w:rPr>
                <w:sz w:val="22"/>
              </w:rPr>
            </w:pPr>
            <w:r w:rsidRPr="006C30C4">
              <w:rPr>
                <w:sz w:val="22"/>
              </w:rPr>
              <w:t xml:space="preserve">Will probably </w:t>
            </w:r>
            <w:r>
              <w:rPr>
                <w:sz w:val="22"/>
              </w:rPr>
              <w:t xml:space="preserve">happen/recur but it is </w:t>
            </w:r>
            <w:r w:rsidRPr="006C30C4">
              <w:rPr>
                <w:sz w:val="22"/>
              </w:rPr>
              <w:t>not a persist</w:t>
            </w:r>
            <w:r>
              <w:rPr>
                <w:sz w:val="22"/>
              </w:rPr>
              <w:t xml:space="preserve">ing </w:t>
            </w:r>
            <w:r w:rsidRPr="006C30C4">
              <w:rPr>
                <w:sz w:val="22"/>
              </w:rPr>
              <w:t>issue</w:t>
            </w:r>
          </w:p>
        </w:tc>
      </w:tr>
      <w:tr w:rsidR="007B6391" w14:paraId="6F4EDBA3" w14:textId="77777777" w:rsidTr="00F149AE">
        <w:trPr>
          <w:trHeight w:val="340"/>
          <w:jc w:val="center"/>
        </w:trPr>
        <w:tc>
          <w:tcPr>
            <w:tcW w:w="2947" w:type="dxa"/>
            <w:shd w:val="clear" w:color="auto" w:fill="D9D9D9" w:themeFill="background1" w:themeFillShade="D9"/>
            <w:vAlign w:val="center"/>
          </w:tcPr>
          <w:p w14:paraId="5CD46CA9" w14:textId="77777777" w:rsidR="007B6391" w:rsidRPr="006C30C4" w:rsidRDefault="007B6391" w:rsidP="00F149AE">
            <w:pPr>
              <w:rPr>
                <w:sz w:val="22"/>
              </w:rPr>
            </w:pPr>
            <w:r w:rsidRPr="006C30C4">
              <w:rPr>
                <w:sz w:val="22"/>
              </w:rPr>
              <w:t>Possible</w:t>
            </w:r>
          </w:p>
        </w:tc>
        <w:tc>
          <w:tcPr>
            <w:tcW w:w="6833" w:type="dxa"/>
            <w:vAlign w:val="center"/>
          </w:tcPr>
          <w:p w14:paraId="5C59779E" w14:textId="77777777" w:rsidR="007B6391" w:rsidRPr="006C30C4" w:rsidRDefault="007B6391" w:rsidP="00F149AE">
            <w:pPr>
              <w:rPr>
                <w:sz w:val="22"/>
              </w:rPr>
            </w:pPr>
            <w:r w:rsidRPr="006C30C4">
              <w:rPr>
                <w:sz w:val="22"/>
              </w:rPr>
              <w:t>M</w:t>
            </w:r>
            <w:r>
              <w:rPr>
                <w:sz w:val="22"/>
              </w:rPr>
              <w:t>ight happen or recu</w:t>
            </w:r>
            <w:r w:rsidRPr="006C30C4">
              <w:rPr>
                <w:sz w:val="22"/>
              </w:rPr>
              <w:t>r occasionally</w:t>
            </w:r>
          </w:p>
        </w:tc>
      </w:tr>
      <w:tr w:rsidR="007B6391" w14:paraId="5CCEC366" w14:textId="77777777" w:rsidTr="00F149AE">
        <w:trPr>
          <w:trHeight w:val="340"/>
          <w:jc w:val="center"/>
        </w:trPr>
        <w:tc>
          <w:tcPr>
            <w:tcW w:w="2947" w:type="dxa"/>
            <w:shd w:val="clear" w:color="auto" w:fill="D9D9D9" w:themeFill="background1" w:themeFillShade="D9"/>
            <w:vAlign w:val="center"/>
          </w:tcPr>
          <w:p w14:paraId="3F4CE3FE" w14:textId="77777777" w:rsidR="007B6391" w:rsidRPr="006C30C4" w:rsidRDefault="007B6391" w:rsidP="00F149AE">
            <w:pPr>
              <w:rPr>
                <w:sz w:val="22"/>
              </w:rPr>
            </w:pPr>
            <w:r w:rsidRPr="006C30C4">
              <w:rPr>
                <w:sz w:val="22"/>
              </w:rPr>
              <w:t>Unlikely</w:t>
            </w:r>
          </w:p>
        </w:tc>
        <w:tc>
          <w:tcPr>
            <w:tcW w:w="6833" w:type="dxa"/>
            <w:vAlign w:val="center"/>
          </w:tcPr>
          <w:p w14:paraId="03D350C8" w14:textId="77777777" w:rsidR="007B6391" w:rsidRPr="006C30C4" w:rsidRDefault="007B6391" w:rsidP="00F149AE">
            <w:pPr>
              <w:rPr>
                <w:sz w:val="22"/>
              </w:rPr>
            </w:pPr>
            <w:r w:rsidRPr="006C30C4">
              <w:rPr>
                <w:sz w:val="22"/>
              </w:rPr>
              <w:t>Do not expect it to happen</w:t>
            </w:r>
            <w:r>
              <w:rPr>
                <w:sz w:val="22"/>
              </w:rPr>
              <w:t xml:space="preserve">/recur </w:t>
            </w:r>
            <w:r w:rsidRPr="006C30C4">
              <w:rPr>
                <w:sz w:val="22"/>
              </w:rPr>
              <w:t xml:space="preserve">but </w:t>
            </w:r>
            <w:r>
              <w:rPr>
                <w:sz w:val="22"/>
              </w:rPr>
              <w:t xml:space="preserve">it </w:t>
            </w:r>
            <w:r w:rsidRPr="006C30C4">
              <w:rPr>
                <w:sz w:val="22"/>
              </w:rPr>
              <w:t>is possible</w:t>
            </w:r>
            <w:r>
              <w:rPr>
                <w:sz w:val="22"/>
              </w:rPr>
              <w:t xml:space="preserve"> it may do so</w:t>
            </w:r>
          </w:p>
        </w:tc>
      </w:tr>
      <w:tr w:rsidR="007B6391" w14:paraId="1121DBF0" w14:textId="77777777" w:rsidTr="00F149AE">
        <w:trPr>
          <w:trHeight w:val="340"/>
          <w:jc w:val="center"/>
        </w:trPr>
        <w:tc>
          <w:tcPr>
            <w:tcW w:w="2947" w:type="dxa"/>
            <w:shd w:val="clear" w:color="auto" w:fill="D9D9D9" w:themeFill="background1" w:themeFillShade="D9"/>
            <w:vAlign w:val="center"/>
          </w:tcPr>
          <w:p w14:paraId="032B097C" w14:textId="77777777" w:rsidR="007B6391" w:rsidRPr="006C30C4" w:rsidRDefault="007B6391" w:rsidP="00F149AE">
            <w:pPr>
              <w:rPr>
                <w:sz w:val="22"/>
              </w:rPr>
            </w:pPr>
            <w:r w:rsidRPr="006C30C4">
              <w:rPr>
                <w:sz w:val="22"/>
              </w:rPr>
              <w:t>Rare</w:t>
            </w:r>
          </w:p>
        </w:tc>
        <w:tc>
          <w:tcPr>
            <w:tcW w:w="6833" w:type="dxa"/>
            <w:vAlign w:val="center"/>
          </w:tcPr>
          <w:p w14:paraId="25177CF7" w14:textId="77777777" w:rsidR="007B6391" w:rsidRPr="006C30C4" w:rsidRDefault="007B6391" w:rsidP="00F149AE">
            <w:pPr>
              <w:rPr>
                <w:sz w:val="22"/>
              </w:rPr>
            </w:pPr>
            <w:r>
              <w:rPr>
                <w:sz w:val="22"/>
              </w:rPr>
              <w:t>This will probably never happen/recur</w:t>
            </w:r>
          </w:p>
        </w:tc>
      </w:tr>
    </w:tbl>
    <w:p w14:paraId="5AFF4640" w14:textId="77777777" w:rsidR="007B6391" w:rsidRPr="00DB03C6" w:rsidRDefault="007B6391" w:rsidP="007B6391">
      <w:pPr>
        <w:rPr>
          <w:sz w:val="12"/>
          <w:szCs w:val="12"/>
        </w:rPr>
      </w:pPr>
    </w:p>
    <w:p w14:paraId="0E36EAB5" w14:textId="77777777" w:rsidR="007B6391" w:rsidRPr="000A636F" w:rsidRDefault="007B6391" w:rsidP="007B6391">
      <w:pPr>
        <w:pStyle w:val="ListParagraph"/>
        <w:numPr>
          <w:ilvl w:val="0"/>
          <w:numId w:val="4"/>
        </w:numPr>
        <w:rPr>
          <w:szCs w:val="20"/>
        </w:rPr>
      </w:pPr>
      <w:r w:rsidRPr="000A636F">
        <w:rPr>
          <w:szCs w:val="20"/>
        </w:rPr>
        <w:t xml:space="preserve">Evaluate the risk ‘score’ (severity x likelihood) using the matrix below:   </w:t>
      </w:r>
    </w:p>
    <w:p w14:paraId="6BD6D2FB" w14:textId="77777777" w:rsidR="007B6391" w:rsidRPr="0083496B" w:rsidRDefault="007B6391" w:rsidP="007B6391">
      <w:pPr>
        <w:rPr>
          <w:sz w:val="12"/>
          <w:szCs w:val="12"/>
        </w:rPr>
      </w:pPr>
    </w:p>
    <w:tbl>
      <w:tblPr>
        <w:tblStyle w:val="TableGrid"/>
        <w:tblW w:w="10773" w:type="dxa"/>
        <w:jc w:val="center"/>
        <w:tblLook w:val="04A0" w:firstRow="1" w:lastRow="0" w:firstColumn="1" w:lastColumn="0" w:noHBand="0" w:noVBand="1"/>
      </w:tblPr>
      <w:tblGrid>
        <w:gridCol w:w="777"/>
        <w:gridCol w:w="1615"/>
        <w:gridCol w:w="1676"/>
        <w:gridCol w:w="1676"/>
        <w:gridCol w:w="1676"/>
        <w:gridCol w:w="1676"/>
        <w:gridCol w:w="1677"/>
      </w:tblGrid>
      <w:tr w:rsidR="007B6391" w14:paraId="7CF26754" w14:textId="77777777" w:rsidTr="00F149AE">
        <w:trPr>
          <w:cantSplit/>
          <w:trHeight w:val="454"/>
          <w:jc w:val="center"/>
        </w:trPr>
        <w:tc>
          <w:tcPr>
            <w:tcW w:w="737" w:type="dxa"/>
            <w:vMerge w:val="restart"/>
            <w:tcBorders>
              <w:top w:val="nil"/>
              <w:left w:val="nil"/>
              <w:bottom w:val="nil"/>
              <w:right w:val="single" w:sz="4" w:space="0" w:color="auto"/>
            </w:tcBorders>
            <w:shd w:val="clear" w:color="auto" w:fill="D9D9D9" w:themeFill="background1" w:themeFillShade="D9"/>
            <w:textDirection w:val="tbRl"/>
            <w:vAlign w:val="center"/>
          </w:tcPr>
          <w:p w14:paraId="2B68CDFD" w14:textId="77777777" w:rsidR="007B6391" w:rsidRPr="00FE127F" w:rsidRDefault="007B6391" w:rsidP="00F149AE">
            <w:pPr>
              <w:tabs>
                <w:tab w:val="left" w:pos="1140"/>
              </w:tabs>
              <w:ind w:left="113" w:right="113"/>
              <w:jc w:val="center"/>
              <w:rPr>
                <w:b/>
              </w:rPr>
            </w:pPr>
            <w:r w:rsidRPr="00836AAA">
              <w:rPr>
                <w:b/>
                <w:sz w:val="32"/>
              </w:rPr>
              <w:t>Severity</w:t>
            </w:r>
          </w:p>
        </w:tc>
        <w:tc>
          <w:tcPr>
            <w:tcW w:w="1532" w:type="dxa"/>
            <w:tcBorders>
              <w:top w:val="single" w:sz="4" w:space="0" w:color="auto"/>
              <w:left w:val="single" w:sz="4" w:space="0" w:color="auto"/>
            </w:tcBorders>
            <w:vAlign w:val="center"/>
          </w:tcPr>
          <w:p w14:paraId="6EB31E7A" w14:textId="77777777" w:rsidR="007B6391" w:rsidRPr="00245C3A" w:rsidRDefault="007B6391" w:rsidP="00F149AE">
            <w:pPr>
              <w:tabs>
                <w:tab w:val="left" w:pos="1140"/>
              </w:tabs>
              <w:rPr>
                <w:b/>
                <w:sz w:val="18"/>
              </w:rPr>
            </w:pPr>
            <w:r w:rsidRPr="00245C3A">
              <w:rPr>
                <w:b/>
                <w:sz w:val="18"/>
              </w:rPr>
              <w:t xml:space="preserve">Catastrophic </w:t>
            </w:r>
          </w:p>
        </w:tc>
        <w:tc>
          <w:tcPr>
            <w:tcW w:w="1591" w:type="dxa"/>
            <w:tcBorders>
              <w:top w:val="single" w:sz="4" w:space="0" w:color="auto"/>
            </w:tcBorders>
            <w:shd w:val="clear" w:color="auto" w:fill="FFFF00"/>
            <w:vAlign w:val="center"/>
          </w:tcPr>
          <w:p w14:paraId="68A517AB" w14:textId="77777777" w:rsidR="007B6391" w:rsidRPr="000D4539" w:rsidRDefault="007B6391" w:rsidP="00F149AE">
            <w:pPr>
              <w:jc w:val="center"/>
              <w:rPr>
                <w:sz w:val="22"/>
                <w:szCs w:val="22"/>
              </w:rPr>
            </w:pPr>
            <w:r w:rsidRPr="000D4539">
              <w:rPr>
                <w:sz w:val="22"/>
                <w:szCs w:val="22"/>
              </w:rPr>
              <w:t>5</w:t>
            </w:r>
          </w:p>
        </w:tc>
        <w:tc>
          <w:tcPr>
            <w:tcW w:w="1591" w:type="dxa"/>
            <w:shd w:val="clear" w:color="auto" w:fill="FFFF00"/>
            <w:vAlign w:val="center"/>
          </w:tcPr>
          <w:p w14:paraId="2089E3F3" w14:textId="77777777" w:rsidR="007B6391" w:rsidRPr="000D4539" w:rsidRDefault="007B6391" w:rsidP="00F149AE">
            <w:pPr>
              <w:jc w:val="center"/>
              <w:rPr>
                <w:sz w:val="22"/>
                <w:szCs w:val="22"/>
              </w:rPr>
            </w:pPr>
            <w:r w:rsidRPr="000D4539">
              <w:rPr>
                <w:sz w:val="22"/>
                <w:szCs w:val="22"/>
              </w:rPr>
              <w:t>10</w:t>
            </w:r>
          </w:p>
        </w:tc>
        <w:tc>
          <w:tcPr>
            <w:tcW w:w="1591" w:type="dxa"/>
            <w:shd w:val="clear" w:color="auto" w:fill="FFC000"/>
            <w:vAlign w:val="center"/>
          </w:tcPr>
          <w:p w14:paraId="64FA992C" w14:textId="77777777" w:rsidR="007B6391" w:rsidRPr="000D4539" w:rsidRDefault="007B6391" w:rsidP="00F149AE">
            <w:pPr>
              <w:jc w:val="center"/>
              <w:rPr>
                <w:sz w:val="22"/>
                <w:szCs w:val="22"/>
              </w:rPr>
            </w:pPr>
            <w:r w:rsidRPr="000D4539">
              <w:rPr>
                <w:sz w:val="22"/>
                <w:szCs w:val="22"/>
              </w:rPr>
              <w:t>15</w:t>
            </w:r>
          </w:p>
        </w:tc>
        <w:tc>
          <w:tcPr>
            <w:tcW w:w="1591" w:type="dxa"/>
            <w:shd w:val="clear" w:color="auto" w:fill="FF0000"/>
            <w:vAlign w:val="center"/>
          </w:tcPr>
          <w:p w14:paraId="7CD31A27" w14:textId="77777777" w:rsidR="007B6391" w:rsidRPr="000D4539" w:rsidRDefault="007B6391" w:rsidP="00F149AE">
            <w:pPr>
              <w:jc w:val="center"/>
              <w:rPr>
                <w:sz w:val="22"/>
                <w:szCs w:val="22"/>
              </w:rPr>
            </w:pPr>
            <w:r w:rsidRPr="000D4539">
              <w:rPr>
                <w:sz w:val="22"/>
                <w:szCs w:val="22"/>
              </w:rPr>
              <w:t>20</w:t>
            </w:r>
          </w:p>
        </w:tc>
        <w:tc>
          <w:tcPr>
            <w:tcW w:w="1592" w:type="dxa"/>
            <w:shd w:val="clear" w:color="auto" w:fill="FF0000"/>
            <w:vAlign w:val="center"/>
          </w:tcPr>
          <w:p w14:paraId="499F3CF5" w14:textId="77777777" w:rsidR="007B6391" w:rsidRPr="000D4539" w:rsidRDefault="007B6391" w:rsidP="00F149AE">
            <w:pPr>
              <w:jc w:val="center"/>
              <w:rPr>
                <w:sz w:val="22"/>
                <w:szCs w:val="22"/>
              </w:rPr>
            </w:pPr>
            <w:r w:rsidRPr="000D4539">
              <w:rPr>
                <w:sz w:val="22"/>
                <w:szCs w:val="22"/>
              </w:rPr>
              <w:t>25</w:t>
            </w:r>
          </w:p>
        </w:tc>
      </w:tr>
      <w:tr w:rsidR="007B6391" w14:paraId="0142D72F" w14:textId="77777777" w:rsidTr="00F149AE">
        <w:trPr>
          <w:cantSplit/>
          <w:trHeight w:val="454"/>
          <w:jc w:val="center"/>
        </w:trPr>
        <w:tc>
          <w:tcPr>
            <w:tcW w:w="737" w:type="dxa"/>
            <w:vMerge/>
            <w:tcBorders>
              <w:top w:val="nil"/>
              <w:left w:val="nil"/>
              <w:bottom w:val="nil"/>
              <w:right w:val="single" w:sz="4" w:space="0" w:color="auto"/>
            </w:tcBorders>
            <w:shd w:val="clear" w:color="auto" w:fill="D9D9D9" w:themeFill="background1" w:themeFillShade="D9"/>
            <w:vAlign w:val="center"/>
          </w:tcPr>
          <w:p w14:paraId="7A730A08" w14:textId="77777777" w:rsidR="007B6391" w:rsidRDefault="007B6391" w:rsidP="00F149AE">
            <w:pPr>
              <w:jc w:val="center"/>
            </w:pPr>
          </w:p>
        </w:tc>
        <w:tc>
          <w:tcPr>
            <w:tcW w:w="1532" w:type="dxa"/>
            <w:tcBorders>
              <w:left w:val="single" w:sz="4" w:space="0" w:color="auto"/>
            </w:tcBorders>
            <w:vAlign w:val="center"/>
          </w:tcPr>
          <w:p w14:paraId="2A54D350" w14:textId="77777777" w:rsidR="007B6391" w:rsidRPr="00245C3A" w:rsidRDefault="007B6391" w:rsidP="00F149AE">
            <w:pPr>
              <w:rPr>
                <w:b/>
                <w:sz w:val="18"/>
              </w:rPr>
            </w:pPr>
            <w:r w:rsidRPr="00245C3A">
              <w:rPr>
                <w:b/>
                <w:sz w:val="18"/>
              </w:rPr>
              <w:t xml:space="preserve">Major </w:t>
            </w:r>
          </w:p>
        </w:tc>
        <w:tc>
          <w:tcPr>
            <w:tcW w:w="1591" w:type="dxa"/>
            <w:shd w:val="clear" w:color="auto" w:fill="FFFF00"/>
            <w:vAlign w:val="center"/>
          </w:tcPr>
          <w:p w14:paraId="133B6807" w14:textId="77777777" w:rsidR="007B6391" w:rsidRPr="000D4539" w:rsidRDefault="007B6391" w:rsidP="00F149AE">
            <w:pPr>
              <w:jc w:val="center"/>
              <w:rPr>
                <w:sz w:val="22"/>
                <w:szCs w:val="22"/>
              </w:rPr>
            </w:pPr>
            <w:r w:rsidRPr="000D4539">
              <w:rPr>
                <w:sz w:val="22"/>
                <w:szCs w:val="22"/>
              </w:rPr>
              <w:t>4</w:t>
            </w:r>
          </w:p>
        </w:tc>
        <w:tc>
          <w:tcPr>
            <w:tcW w:w="1591" w:type="dxa"/>
            <w:shd w:val="clear" w:color="auto" w:fill="FFFF00"/>
            <w:vAlign w:val="center"/>
          </w:tcPr>
          <w:p w14:paraId="69127E5A" w14:textId="77777777" w:rsidR="007B6391" w:rsidRPr="000D4539" w:rsidRDefault="007B6391" w:rsidP="00F149AE">
            <w:pPr>
              <w:jc w:val="center"/>
              <w:rPr>
                <w:sz w:val="22"/>
                <w:szCs w:val="22"/>
              </w:rPr>
            </w:pPr>
            <w:r w:rsidRPr="000D4539">
              <w:rPr>
                <w:sz w:val="22"/>
                <w:szCs w:val="22"/>
              </w:rPr>
              <w:t>8</w:t>
            </w:r>
          </w:p>
        </w:tc>
        <w:tc>
          <w:tcPr>
            <w:tcW w:w="1591" w:type="dxa"/>
            <w:shd w:val="clear" w:color="auto" w:fill="FFC000"/>
            <w:vAlign w:val="center"/>
          </w:tcPr>
          <w:p w14:paraId="05862A2D" w14:textId="77777777" w:rsidR="007B6391" w:rsidRPr="000D4539" w:rsidRDefault="007B6391" w:rsidP="00F149AE">
            <w:pPr>
              <w:jc w:val="center"/>
              <w:rPr>
                <w:sz w:val="22"/>
                <w:szCs w:val="22"/>
              </w:rPr>
            </w:pPr>
            <w:r w:rsidRPr="000D4539">
              <w:rPr>
                <w:sz w:val="22"/>
                <w:szCs w:val="22"/>
              </w:rPr>
              <w:t>12</w:t>
            </w:r>
          </w:p>
        </w:tc>
        <w:tc>
          <w:tcPr>
            <w:tcW w:w="1591" w:type="dxa"/>
            <w:shd w:val="clear" w:color="auto" w:fill="FFC000"/>
            <w:vAlign w:val="center"/>
          </w:tcPr>
          <w:p w14:paraId="070CADE8" w14:textId="77777777" w:rsidR="007B6391" w:rsidRPr="000D4539" w:rsidRDefault="007B6391" w:rsidP="00F149AE">
            <w:pPr>
              <w:jc w:val="center"/>
              <w:rPr>
                <w:sz w:val="22"/>
                <w:szCs w:val="22"/>
              </w:rPr>
            </w:pPr>
            <w:r w:rsidRPr="000D4539">
              <w:rPr>
                <w:sz w:val="22"/>
                <w:szCs w:val="22"/>
              </w:rPr>
              <w:t>16</w:t>
            </w:r>
          </w:p>
        </w:tc>
        <w:tc>
          <w:tcPr>
            <w:tcW w:w="1592" w:type="dxa"/>
            <w:shd w:val="clear" w:color="auto" w:fill="FF0000"/>
            <w:vAlign w:val="center"/>
          </w:tcPr>
          <w:p w14:paraId="0C78618B" w14:textId="77777777" w:rsidR="007B6391" w:rsidRPr="000D4539" w:rsidRDefault="007B6391" w:rsidP="00F149AE">
            <w:pPr>
              <w:jc w:val="center"/>
              <w:rPr>
                <w:sz w:val="22"/>
                <w:szCs w:val="22"/>
              </w:rPr>
            </w:pPr>
            <w:r w:rsidRPr="000D4539">
              <w:rPr>
                <w:sz w:val="22"/>
                <w:szCs w:val="22"/>
              </w:rPr>
              <w:t>20</w:t>
            </w:r>
          </w:p>
        </w:tc>
      </w:tr>
      <w:tr w:rsidR="007B6391" w14:paraId="5E7E1D7C" w14:textId="77777777" w:rsidTr="00F149AE">
        <w:trPr>
          <w:cantSplit/>
          <w:trHeight w:val="454"/>
          <w:jc w:val="center"/>
        </w:trPr>
        <w:tc>
          <w:tcPr>
            <w:tcW w:w="737" w:type="dxa"/>
            <w:vMerge/>
            <w:tcBorders>
              <w:top w:val="nil"/>
              <w:left w:val="nil"/>
              <w:bottom w:val="nil"/>
              <w:right w:val="single" w:sz="4" w:space="0" w:color="auto"/>
            </w:tcBorders>
            <w:shd w:val="clear" w:color="auto" w:fill="D9D9D9" w:themeFill="background1" w:themeFillShade="D9"/>
            <w:vAlign w:val="center"/>
          </w:tcPr>
          <w:p w14:paraId="7C45D6B3" w14:textId="77777777" w:rsidR="007B6391" w:rsidRDefault="007B6391" w:rsidP="00F149AE">
            <w:pPr>
              <w:jc w:val="center"/>
            </w:pPr>
          </w:p>
        </w:tc>
        <w:tc>
          <w:tcPr>
            <w:tcW w:w="1532" w:type="dxa"/>
            <w:tcBorders>
              <w:left w:val="single" w:sz="4" w:space="0" w:color="auto"/>
            </w:tcBorders>
            <w:vAlign w:val="center"/>
          </w:tcPr>
          <w:p w14:paraId="1E4A8CD0" w14:textId="77777777" w:rsidR="007B6391" w:rsidRPr="00245C3A" w:rsidRDefault="007B6391" w:rsidP="00F149AE">
            <w:pPr>
              <w:rPr>
                <w:b/>
                <w:sz w:val="18"/>
              </w:rPr>
            </w:pPr>
            <w:r w:rsidRPr="00245C3A">
              <w:rPr>
                <w:b/>
                <w:sz w:val="18"/>
              </w:rPr>
              <w:t>Moderate</w:t>
            </w:r>
          </w:p>
        </w:tc>
        <w:tc>
          <w:tcPr>
            <w:tcW w:w="1591" w:type="dxa"/>
            <w:shd w:val="clear" w:color="auto" w:fill="00B050"/>
            <w:vAlign w:val="center"/>
          </w:tcPr>
          <w:p w14:paraId="2D08C947" w14:textId="77777777" w:rsidR="007B6391" w:rsidRPr="000D4539" w:rsidRDefault="007B6391" w:rsidP="00F149AE">
            <w:pPr>
              <w:jc w:val="center"/>
              <w:rPr>
                <w:sz w:val="22"/>
                <w:szCs w:val="22"/>
              </w:rPr>
            </w:pPr>
            <w:r w:rsidRPr="000D4539">
              <w:rPr>
                <w:sz w:val="22"/>
                <w:szCs w:val="22"/>
              </w:rPr>
              <w:t>3</w:t>
            </w:r>
          </w:p>
        </w:tc>
        <w:tc>
          <w:tcPr>
            <w:tcW w:w="1591" w:type="dxa"/>
            <w:shd w:val="clear" w:color="auto" w:fill="FFFF00"/>
            <w:vAlign w:val="center"/>
          </w:tcPr>
          <w:p w14:paraId="451E67BC" w14:textId="77777777" w:rsidR="007B6391" w:rsidRPr="000D4539" w:rsidRDefault="007B6391" w:rsidP="00F149AE">
            <w:pPr>
              <w:jc w:val="center"/>
              <w:rPr>
                <w:sz w:val="22"/>
                <w:szCs w:val="22"/>
              </w:rPr>
            </w:pPr>
            <w:r w:rsidRPr="000D4539">
              <w:rPr>
                <w:sz w:val="22"/>
                <w:szCs w:val="22"/>
              </w:rPr>
              <w:t>6</w:t>
            </w:r>
          </w:p>
        </w:tc>
        <w:tc>
          <w:tcPr>
            <w:tcW w:w="1591" w:type="dxa"/>
            <w:shd w:val="clear" w:color="auto" w:fill="FFFF00"/>
            <w:vAlign w:val="center"/>
          </w:tcPr>
          <w:p w14:paraId="3A7E60F4" w14:textId="77777777" w:rsidR="007B6391" w:rsidRPr="000D4539" w:rsidRDefault="007B6391" w:rsidP="00F149AE">
            <w:pPr>
              <w:jc w:val="center"/>
              <w:rPr>
                <w:sz w:val="22"/>
                <w:szCs w:val="22"/>
              </w:rPr>
            </w:pPr>
            <w:r w:rsidRPr="000D4539">
              <w:rPr>
                <w:sz w:val="22"/>
                <w:szCs w:val="22"/>
              </w:rPr>
              <w:t>9</w:t>
            </w:r>
          </w:p>
        </w:tc>
        <w:tc>
          <w:tcPr>
            <w:tcW w:w="1591" w:type="dxa"/>
            <w:shd w:val="clear" w:color="auto" w:fill="FFC000"/>
            <w:vAlign w:val="center"/>
          </w:tcPr>
          <w:p w14:paraId="1D5A3953" w14:textId="77777777" w:rsidR="007B6391" w:rsidRPr="000D4539" w:rsidRDefault="007B6391" w:rsidP="00F149AE">
            <w:pPr>
              <w:jc w:val="center"/>
              <w:rPr>
                <w:sz w:val="22"/>
                <w:szCs w:val="22"/>
              </w:rPr>
            </w:pPr>
            <w:r w:rsidRPr="000D4539">
              <w:rPr>
                <w:sz w:val="22"/>
                <w:szCs w:val="22"/>
              </w:rPr>
              <w:t>12</w:t>
            </w:r>
          </w:p>
        </w:tc>
        <w:tc>
          <w:tcPr>
            <w:tcW w:w="1592" w:type="dxa"/>
            <w:shd w:val="clear" w:color="auto" w:fill="FFC000"/>
            <w:vAlign w:val="center"/>
          </w:tcPr>
          <w:p w14:paraId="2955DFF9" w14:textId="77777777" w:rsidR="007B6391" w:rsidRPr="000D4539" w:rsidRDefault="007B6391" w:rsidP="00F149AE">
            <w:pPr>
              <w:jc w:val="center"/>
              <w:rPr>
                <w:sz w:val="22"/>
                <w:szCs w:val="22"/>
              </w:rPr>
            </w:pPr>
            <w:r w:rsidRPr="000D4539">
              <w:rPr>
                <w:sz w:val="22"/>
                <w:szCs w:val="22"/>
              </w:rPr>
              <w:t>15</w:t>
            </w:r>
          </w:p>
        </w:tc>
      </w:tr>
      <w:tr w:rsidR="007B6391" w14:paraId="33ED520C" w14:textId="77777777" w:rsidTr="00F149AE">
        <w:trPr>
          <w:cantSplit/>
          <w:trHeight w:val="454"/>
          <w:jc w:val="center"/>
        </w:trPr>
        <w:tc>
          <w:tcPr>
            <w:tcW w:w="737" w:type="dxa"/>
            <w:vMerge/>
            <w:tcBorders>
              <w:top w:val="nil"/>
              <w:left w:val="nil"/>
              <w:bottom w:val="nil"/>
              <w:right w:val="single" w:sz="4" w:space="0" w:color="auto"/>
            </w:tcBorders>
            <w:shd w:val="clear" w:color="auto" w:fill="D9D9D9" w:themeFill="background1" w:themeFillShade="D9"/>
            <w:vAlign w:val="center"/>
          </w:tcPr>
          <w:p w14:paraId="273E0992" w14:textId="77777777" w:rsidR="007B6391" w:rsidRDefault="007B6391" w:rsidP="00F149AE">
            <w:pPr>
              <w:jc w:val="center"/>
            </w:pPr>
          </w:p>
        </w:tc>
        <w:tc>
          <w:tcPr>
            <w:tcW w:w="1532" w:type="dxa"/>
            <w:tcBorders>
              <w:left w:val="single" w:sz="4" w:space="0" w:color="auto"/>
            </w:tcBorders>
            <w:vAlign w:val="center"/>
          </w:tcPr>
          <w:p w14:paraId="1201F29E" w14:textId="77777777" w:rsidR="007B6391" w:rsidRPr="00245C3A" w:rsidRDefault="007B6391" w:rsidP="00F149AE">
            <w:pPr>
              <w:rPr>
                <w:b/>
                <w:sz w:val="18"/>
              </w:rPr>
            </w:pPr>
            <w:r w:rsidRPr="00245C3A">
              <w:rPr>
                <w:b/>
                <w:sz w:val="18"/>
              </w:rPr>
              <w:t>Minor</w:t>
            </w:r>
          </w:p>
        </w:tc>
        <w:tc>
          <w:tcPr>
            <w:tcW w:w="1591" w:type="dxa"/>
            <w:shd w:val="clear" w:color="auto" w:fill="00B050"/>
            <w:vAlign w:val="center"/>
          </w:tcPr>
          <w:p w14:paraId="6FC5634C" w14:textId="77777777" w:rsidR="007B6391" w:rsidRPr="000D4539" w:rsidRDefault="007B6391" w:rsidP="00F149AE">
            <w:pPr>
              <w:jc w:val="center"/>
              <w:rPr>
                <w:sz w:val="22"/>
                <w:szCs w:val="22"/>
              </w:rPr>
            </w:pPr>
            <w:r w:rsidRPr="000D4539">
              <w:rPr>
                <w:sz w:val="22"/>
                <w:szCs w:val="22"/>
              </w:rPr>
              <w:t>2</w:t>
            </w:r>
          </w:p>
        </w:tc>
        <w:tc>
          <w:tcPr>
            <w:tcW w:w="1591" w:type="dxa"/>
            <w:shd w:val="clear" w:color="auto" w:fill="FFFF00"/>
            <w:vAlign w:val="center"/>
          </w:tcPr>
          <w:p w14:paraId="027F5AE4" w14:textId="77777777" w:rsidR="007B6391" w:rsidRPr="000D4539" w:rsidRDefault="007B6391" w:rsidP="00F149AE">
            <w:pPr>
              <w:jc w:val="center"/>
              <w:rPr>
                <w:sz w:val="22"/>
                <w:szCs w:val="22"/>
              </w:rPr>
            </w:pPr>
            <w:r w:rsidRPr="000D4539">
              <w:rPr>
                <w:sz w:val="22"/>
                <w:szCs w:val="22"/>
              </w:rPr>
              <w:t>4</w:t>
            </w:r>
          </w:p>
        </w:tc>
        <w:tc>
          <w:tcPr>
            <w:tcW w:w="1591" w:type="dxa"/>
            <w:shd w:val="clear" w:color="auto" w:fill="FFFF00"/>
            <w:vAlign w:val="center"/>
          </w:tcPr>
          <w:p w14:paraId="6ACE8F1A" w14:textId="77777777" w:rsidR="007B6391" w:rsidRPr="000D4539" w:rsidRDefault="007B6391" w:rsidP="00F149AE">
            <w:pPr>
              <w:jc w:val="center"/>
              <w:rPr>
                <w:sz w:val="22"/>
                <w:szCs w:val="22"/>
              </w:rPr>
            </w:pPr>
            <w:r w:rsidRPr="000D4539">
              <w:rPr>
                <w:sz w:val="22"/>
                <w:szCs w:val="22"/>
              </w:rPr>
              <w:t>6</w:t>
            </w:r>
          </w:p>
        </w:tc>
        <w:tc>
          <w:tcPr>
            <w:tcW w:w="1591" w:type="dxa"/>
            <w:shd w:val="clear" w:color="auto" w:fill="FFFF00"/>
            <w:vAlign w:val="center"/>
          </w:tcPr>
          <w:p w14:paraId="1154D415" w14:textId="77777777" w:rsidR="007B6391" w:rsidRPr="000D4539" w:rsidRDefault="007B6391" w:rsidP="00F149AE">
            <w:pPr>
              <w:jc w:val="center"/>
              <w:rPr>
                <w:sz w:val="22"/>
                <w:szCs w:val="22"/>
              </w:rPr>
            </w:pPr>
            <w:r w:rsidRPr="000D4539">
              <w:rPr>
                <w:sz w:val="22"/>
                <w:szCs w:val="22"/>
              </w:rPr>
              <w:t>8</w:t>
            </w:r>
          </w:p>
        </w:tc>
        <w:tc>
          <w:tcPr>
            <w:tcW w:w="1592" w:type="dxa"/>
            <w:shd w:val="clear" w:color="auto" w:fill="FFFF00"/>
            <w:vAlign w:val="center"/>
          </w:tcPr>
          <w:p w14:paraId="7E58E8F1" w14:textId="77777777" w:rsidR="007B6391" w:rsidRPr="000D4539" w:rsidRDefault="007B6391" w:rsidP="00F149AE">
            <w:pPr>
              <w:jc w:val="center"/>
              <w:rPr>
                <w:sz w:val="22"/>
                <w:szCs w:val="22"/>
              </w:rPr>
            </w:pPr>
            <w:r w:rsidRPr="000D4539">
              <w:rPr>
                <w:sz w:val="22"/>
                <w:szCs w:val="22"/>
              </w:rPr>
              <w:t>10</w:t>
            </w:r>
          </w:p>
        </w:tc>
      </w:tr>
      <w:tr w:rsidR="007B6391" w14:paraId="1BDB85FA" w14:textId="77777777" w:rsidTr="00F149AE">
        <w:trPr>
          <w:cantSplit/>
          <w:trHeight w:val="454"/>
          <w:jc w:val="center"/>
        </w:trPr>
        <w:tc>
          <w:tcPr>
            <w:tcW w:w="737" w:type="dxa"/>
            <w:vMerge/>
            <w:tcBorders>
              <w:top w:val="nil"/>
              <w:left w:val="nil"/>
              <w:bottom w:val="nil"/>
              <w:right w:val="single" w:sz="4" w:space="0" w:color="auto"/>
            </w:tcBorders>
            <w:shd w:val="clear" w:color="auto" w:fill="D9D9D9" w:themeFill="background1" w:themeFillShade="D9"/>
            <w:vAlign w:val="center"/>
          </w:tcPr>
          <w:p w14:paraId="327170CD" w14:textId="77777777" w:rsidR="007B6391" w:rsidRDefault="007B6391" w:rsidP="00F149AE">
            <w:pPr>
              <w:jc w:val="center"/>
            </w:pPr>
          </w:p>
        </w:tc>
        <w:tc>
          <w:tcPr>
            <w:tcW w:w="1532" w:type="dxa"/>
            <w:tcBorders>
              <w:left w:val="single" w:sz="4" w:space="0" w:color="auto"/>
              <w:bottom w:val="single" w:sz="4" w:space="0" w:color="auto"/>
            </w:tcBorders>
            <w:vAlign w:val="center"/>
          </w:tcPr>
          <w:p w14:paraId="4501252A" w14:textId="77777777" w:rsidR="007B6391" w:rsidRPr="00245C3A" w:rsidRDefault="007B6391" w:rsidP="00F149AE">
            <w:pPr>
              <w:rPr>
                <w:b/>
                <w:sz w:val="18"/>
              </w:rPr>
            </w:pPr>
            <w:r w:rsidRPr="00245C3A">
              <w:rPr>
                <w:b/>
                <w:sz w:val="18"/>
              </w:rPr>
              <w:t xml:space="preserve">Negligible </w:t>
            </w:r>
          </w:p>
        </w:tc>
        <w:tc>
          <w:tcPr>
            <w:tcW w:w="1591" w:type="dxa"/>
            <w:tcBorders>
              <w:bottom w:val="single" w:sz="4" w:space="0" w:color="auto"/>
            </w:tcBorders>
            <w:shd w:val="clear" w:color="auto" w:fill="00B050"/>
            <w:vAlign w:val="center"/>
          </w:tcPr>
          <w:p w14:paraId="57FB9B0A" w14:textId="77777777" w:rsidR="007B6391" w:rsidRPr="000D4539" w:rsidRDefault="007B6391" w:rsidP="00F149AE">
            <w:pPr>
              <w:jc w:val="center"/>
              <w:rPr>
                <w:sz w:val="22"/>
                <w:szCs w:val="22"/>
              </w:rPr>
            </w:pPr>
            <w:r w:rsidRPr="000D4539">
              <w:rPr>
                <w:sz w:val="22"/>
                <w:szCs w:val="22"/>
              </w:rPr>
              <w:t>1</w:t>
            </w:r>
          </w:p>
        </w:tc>
        <w:tc>
          <w:tcPr>
            <w:tcW w:w="1591" w:type="dxa"/>
            <w:tcBorders>
              <w:bottom w:val="single" w:sz="4" w:space="0" w:color="auto"/>
            </w:tcBorders>
            <w:shd w:val="clear" w:color="auto" w:fill="00B050"/>
            <w:vAlign w:val="center"/>
          </w:tcPr>
          <w:p w14:paraId="6A77C637" w14:textId="77777777" w:rsidR="007B6391" w:rsidRPr="000D4539" w:rsidRDefault="007B6391" w:rsidP="00F149AE">
            <w:pPr>
              <w:jc w:val="center"/>
              <w:rPr>
                <w:sz w:val="22"/>
                <w:szCs w:val="22"/>
              </w:rPr>
            </w:pPr>
            <w:r w:rsidRPr="000D4539">
              <w:rPr>
                <w:sz w:val="22"/>
                <w:szCs w:val="22"/>
              </w:rPr>
              <w:t>2</w:t>
            </w:r>
          </w:p>
        </w:tc>
        <w:tc>
          <w:tcPr>
            <w:tcW w:w="1591" w:type="dxa"/>
            <w:tcBorders>
              <w:bottom w:val="single" w:sz="4" w:space="0" w:color="auto"/>
            </w:tcBorders>
            <w:shd w:val="clear" w:color="auto" w:fill="00B050"/>
            <w:vAlign w:val="center"/>
          </w:tcPr>
          <w:p w14:paraId="0FFC284A" w14:textId="77777777" w:rsidR="007B6391" w:rsidRPr="000D4539" w:rsidRDefault="007B6391" w:rsidP="00F149AE">
            <w:pPr>
              <w:jc w:val="center"/>
              <w:rPr>
                <w:sz w:val="22"/>
                <w:szCs w:val="22"/>
              </w:rPr>
            </w:pPr>
            <w:r w:rsidRPr="000D4539">
              <w:rPr>
                <w:sz w:val="22"/>
                <w:szCs w:val="22"/>
              </w:rPr>
              <w:t>3</w:t>
            </w:r>
          </w:p>
        </w:tc>
        <w:tc>
          <w:tcPr>
            <w:tcW w:w="1591" w:type="dxa"/>
            <w:tcBorders>
              <w:bottom w:val="single" w:sz="4" w:space="0" w:color="auto"/>
            </w:tcBorders>
            <w:shd w:val="clear" w:color="auto" w:fill="FFFF00"/>
            <w:vAlign w:val="center"/>
          </w:tcPr>
          <w:p w14:paraId="57A25F78" w14:textId="77777777" w:rsidR="007B6391" w:rsidRPr="000D4539" w:rsidRDefault="007B6391" w:rsidP="00F149AE">
            <w:pPr>
              <w:jc w:val="center"/>
              <w:rPr>
                <w:sz w:val="22"/>
                <w:szCs w:val="22"/>
              </w:rPr>
            </w:pPr>
            <w:r w:rsidRPr="000D4539">
              <w:rPr>
                <w:sz w:val="22"/>
                <w:szCs w:val="22"/>
              </w:rPr>
              <w:t>4</w:t>
            </w:r>
          </w:p>
        </w:tc>
        <w:tc>
          <w:tcPr>
            <w:tcW w:w="1592" w:type="dxa"/>
            <w:tcBorders>
              <w:bottom w:val="single" w:sz="4" w:space="0" w:color="auto"/>
            </w:tcBorders>
            <w:shd w:val="clear" w:color="auto" w:fill="FFFF00"/>
            <w:vAlign w:val="center"/>
          </w:tcPr>
          <w:p w14:paraId="0B356E77" w14:textId="77777777" w:rsidR="007B6391" w:rsidRPr="000D4539" w:rsidRDefault="007B6391" w:rsidP="00F149AE">
            <w:pPr>
              <w:jc w:val="center"/>
              <w:rPr>
                <w:sz w:val="22"/>
                <w:szCs w:val="22"/>
              </w:rPr>
            </w:pPr>
            <w:r w:rsidRPr="000D4539">
              <w:rPr>
                <w:sz w:val="22"/>
                <w:szCs w:val="22"/>
              </w:rPr>
              <w:t>5</w:t>
            </w:r>
          </w:p>
        </w:tc>
      </w:tr>
      <w:tr w:rsidR="007B6391" w14:paraId="591E3EB8" w14:textId="77777777" w:rsidTr="00F149AE">
        <w:trPr>
          <w:cantSplit/>
          <w:trHeight w:val="454"/>
          <w:jc w:val="center"/>
        </w:trPr>
        <w:tc>
          <w:tcPr>
            <w:tcW w:w="737" w:type="dxa"/>
            <w:tcBorders>
              <w:top w:val="nil"/>
              <w:left w:val="nil"/>
              <w:bottom w:val="nil"/>
              <w:right w:val="nil"/>
            </w:tcBorders>
            <w:shd w:val="clear" w:color="auto" w:fill="auto"/>
            <w:vAlign w:val="center"/>
          </w:tcPr>
          <w:p w14:paraId="4FAF8AE1" w14:textId="77777777" w:rsidR="007B6391" w:rsidRDefault="007B6391" w:rsidP="00F149AE">
            <w:pPr>
              <w:jc w:val="center"/>
            </w:pPr>
          </w:p>
        </w:tc>
        <w:tc>
          <w:tcPr>
            <w:tcW w:w="1532" w:type="dxa"/>
            <w:tcBorders>
              <w:top w:val="single" w:sz="4" w:space="0" w:color="auto"/>
              <w:left w:val="nil"/>
              <w:bottom w:val="nil"/>
              <w:right w:val="single" w:sz="4" w:space="0" w:color="auto"/>
            </w:tcBorders>
            <w:shd w:val="clear" w:color="auto" w:fill="auto"/>
            <w:vAlign w:val="center"/>
          </w:tcPr>
          <w:p w14:paraId="1C6FC962" w14:textId="77777777" w:rsidR="007B6391" w:rsidRDefault="007B6391" w:rsidP="00F149AE">
            <w:pPr>
              <w:jc w:val="center"/>
            </w:pPr>
          </w:p>
        </w:tc>
        <w:tc>
          <w:tcPr>
            <w:tcW w:w="1591" w:type="dxa"/>
            <w:tcBorders>
              <w:left w:val="single" w:sz="4" w:space="0" w:color="auto"/>
              <w:bottom w:val="single" w:sz="4" w:space="0" w:color="auto"/>
            </w:tcBorders>
            <w:shd w:val="clear" w:color="auto" w:fill="auto"/>
            <w:vAlign w:val="center"/>
          </w:tcPr>
          <w:p w14:paraId="078D80CF" w14:textId="77777777" w:rsidR="007B6391" w:rsidRPr="00245C3A" w:rsidRDefault="007B6391" w:rsidP="00F149AE">
            <w:pPr>
              <w:jc w:val="center"/>
              <w:rPr>
                <w:b/>
                <w:sz w:val="18"/>
              </w:rPr>
            </w:pPr>
            <w:r w:rsidRPr="00245C3A">
              <w:rPr>
                <w:b/>
                <w:sz w:val="18"/>
              </w:rPr>
              <w:t>Rare</w:t>
            </w:r>
          </w:p>
        </w:tc>
        <w:tc>
          <w:tcPr>
            <w:tcW w:w="1591" w:type="dxa"/>
            <w:tcBorders>
              <w:bottom w:val="single" w:sz="4" w:space="0" w:color="auto"/>
            </w:tcBorders>
            <w:shd w:val="clear" w:color="auto" w:fill="auto"/>
            <w:vAlign w:val="center"/>
          </w:tcPr>
          <w:p w14:paraId="5A932E42" w14:textId="77777777" w:rsidR="007B6391" w:rsidRPr="00245C3A" w:rsidRDefault="007B6391" w:rsidP="00F149AE">
            <w:pPr>
              <w:jc w:val="center"/>
              <w:rPr>
                <w:b/>
                <w:sz w:val="18"/>
              </w:rPr>
            </w:pPr>
            <w:r w:rsidRPr="00245C3A">
              <w:rPr>
                <w:b/>
                <w:sz w:val="18"/>
              </w:rPr>
              <w:t>Unlikely</w:t>
            </w:r>
          </w:p>
        </w:tc>
        <w:tc>
          <w:tcPr>
            <w:tcW w:w="1591" w:type="dxa"/>
            <w:tcBorders>
              <w:bottom w:val="single" w:sz="4" w:space="0" w:color="auto"/>
            </w:tcBorders>
            <w:shd w:val="clear" w:color="auto" w:fill="auto"/>
            <w:vAlign w:val="center"/>
          </w:tcPr>
          <w:p w14:paraId="5B62887F" w14:textId="77777777" w:rsidR="007B6391" w:rsidRPr="00245C3A" w:rsidRDefault="007B6391" w:rsidP="00F149AE">
            <w:pPr>
              <w:jc w:val="center"/>
              <w:rPr>
                <w:b/>
                <w:sz w:val="18"/>
              </w:rPr>
            </w:pPr>
            <w:r w:rsidRPr="00245C3A">
              <w:rPr>
                <w:b/>
                <w:sz w:val="18"/>
              </w:rPr>
              <w:t>Possible</w:t>
            </w:r>
          </w:p>
        </w:tc>
        <w:tc>
          <w:tcPr>
            <w:tcW w:w="1591" w:type="dxa"/>
            <w:tcBorders>
              <w:bottom w:val="single" w:sz="4" w:space="0" w:color="auto"/>
            </w:tcBorders>
            <w:shd w:val="clear" w:color="auto" w:fill="auto"/>
            <w:vAlign w:val="center"/>
          </w:tcPr>
          <w:p w14:paraId="6E1B46E7" w14:textId="77777777" w:rsidR="007B6391" w:rsidRPr="00245C3A" w:rsidRDefault="007B6391" w:rsidP="00F149AE">
            <w:pPr>
              <w:jc w:val="center"/>
              <w:rPr>
                <w:b/>
                <w:sz w:val="18"/>
              </w:rPr>
            </w:pPr>
            <w:r w:rsidRPr="00245C3A">
              <w:rPr>
                <w:b/>
                <w:sz w:val="18"/>
              </w:rPr>
              <w:t>Likely</w:t>
            </w:r>
          </w:p>
        </w:tc>
        <w:tc>
          <w:tcPr>
            <w:tcW w:w="1592" w:type="dxa"/>
            <w:tcBorders>
              <w:bottom w:val="single" w:sz="4" w:space="0" w:color="auto"/>
            </w:tcBorders>
            <w:shd w:val="clear" w:color="auto" w:fill="auto"/>
            <w:vAlign w:val="center"/>
          </w:tcPr>
          <w:p w14:paraId="277BF2CC" w14:textId="77777777" w:rsidR="007B6391" w:rsidRPr="00245C3A" w:rsidRDefault="007B6391" w:rsidP="00F149AE">
            <w:pPr>
              <w:jc w:val="center"/>
              <w:rPr>
                <w:b/>
                <w:sz w:val="18"/>
              </w:rPr>
            </w:pPr>
            <w:r w:rsidRPr="00245C3A">
              <w:rPr>
                <w:b/>
                <w:sz w:val="18"/>
              </w:rPr>
              <w:t>Almost Certain</w:t>
            </w:r>
          </w:p>
        </w:tc>
      </w:tr>
      <w:tr w:rsidR="007B6391" w14:paraId="0FCB5292" w14:textId="77777777" w:rsidTr="00F149AE">
        <w:trPr>
          <w:trHeight w:val="510"/>
          <w:jc w:val="center"/>
        </w:trPr>
        <w:tc>
          <w:tcPr>
            <w:tcW w:w="737" w:type="dxa"/>
            <w:tcBorders>
              <w:top w:val="nil"/>
              <w:left w:val="nil"/>
              <w:bottom w:val="nil"/>
              <w:right w:val="nil"/>
            </w:tcBorders>
            <w:shd w:val="clear" w:color="auto" w:fill="auto"/>
            <w:vAlign w:val="center"/>
          </w:tcPr>
          <w:p w14:paraId="78590509" w14:textId="77777777" w:rsidR="007B6391" w:rsidRDefault="007B6391" w:rsidP="00F149AE">
            <w:pPr>
              <w:jc w:val="center"/>
            </w:pPr>
          </w:p>
        </w:tc>
        <w:tc>
          <w:tcPr>
            <w:tcW w:w="1532" w:type="dxa"/>
            <w:tcBorders>
              <w:top w:val="nil"/>
              <w:left w:val="nil"/>
              <w:bottom w:val="nil"/>
              <w:right w:val="nil"/>
            </w:tcBorders>
            <w:shd w:val="clear" w:color="auto" w:fill="auto"/>
            <w:vAlign w:val="center"/>
          </w:tcPr>
          <w:p w14:paraId="0A233591" w14:textId="77777777" w:rsidR="007B6391" w:rsidRDefault="007B6391" w:rsidP="00F149AE">
            <w:pPr>
              <w:jc w:val="center"/>
            </w:pPr>
          </w:p>
        </w:tc>
        <w:tc>
          <w:tcPr>
            <w:tcW w:w="7956" w:type="dxa"/>
            <w:gridSpan w:val="5"/>
            <w:tcBorders>
              <w:top w:val="single" w:sz="4" w:space="0" w:color="auto"/>
              <w:left w:val="nil"/>
              <w:bottom w:val="nil"/>
              <w:right w:val="nil"/>
            </w:tcBorders>
            <w:shd w:val="clear" w:color="auto" w:fill="D9D9D9" w:themeFill="background1" w:themeFillShade="D9"/>
            <w:vAlign w:val="center"/>
          </w:tcPr>
          <w:p w14:paraId="03CAA291" w14:textId="77777777" w:rsidR="007B6391" w:rsidRPr="008B34B0" w:rsidRDefault="007B6391" w:rsidP="00F149AE">
            <w:pPr>
              <w:jc w:val="center"/>
              <w:rPr>
                <w:b/>
              </w:rPr>
            </w:pPr>
            <w:r w:rsidRPr="00836AAA">
              <w:rPr>
                <w:b/>
                <w:sz w:val="28"/>
              </w:rPr>
              <w:t>Likelihood</w:t>
            </w:r>
          </w:p>
        </w:tc>
      </w:tr>
    </w:tbl>
    <w:p w14:paraId="062B5FDE" w14:textId="77777777" w:rsidR="007B6391" w:rsidRPr="00DB03C6" w:rsidRDefault="007B6391" w:rsidP="007B6391">
      <w:pPr>
        <w:rPr>
          <w:sz w:val="12"/>
          <w:szCs w:val="12"/>
        </w:rPr>
      </w:pPr>
    </w:p>
    <w:p w14:paraId="49097D4C" w14:textId="77777777" w:rsidR="007B6391" w:rsidRPr="000A636F" w:rsidRDefault="007B6391" w:rsidP="007B6391">
      <w:pPr>
        <w:pStyle w:val="ListParagraph"/>
        <w:numPr>
          <w:ilvl w:val="0"/>
          <w:numId w:val="4"/>
        </w:numPr>
        <w:rPr>
          <w:szCs w:val="20"/>
        </w:rPr>
      </w:pPr>
      <w:r w:rsidRPr="000A636F">
        <w:rPr>
          <w:szCs w:val="20"/>
        </w:rPr>
        <w:t xml:space="preserve">Compare the ‘score’ obtained above with the table below to identify the risk level (high, medium, low or very low) and the appropriate action and timescales for actions.     </w:t>
      </w:r>
    </w:p>
    <w:p w14:paraId="0C18A88D" w14:textId="77777777" w:rsidR="007B6391" w:rsidRPr="0083496B" w:rsidRDefault="007B6391" w:rsidP="007B6391">
      <w:pPr>
        <w:rPr>
          <w:sz w:val="12"/>
          <w:szCs w:val="12"/>
        </w:rPr>
      </w:pPr>
    </w:p>
    <w:tbl>
      <w:tblPr>
        <w:tblStyle w:val="TableGrid"/>
        <w:tblW w:w="10773" w:type="dxa"/>
        <w:jc w:val="center"/>
        <w:tblLook w:val="04A0" w:firstRow="1" w:lastRow="0" w:firstColumn="1" w:lastColumn="0" w:noHBand="0" w:noVBand="1"/>
      </w:tblPr>
      <w:tblGrid>
        <w:gridCol w:w="2186"/>
        <w:gridCol w:w="503"/>
        <w:gridCol w:w="2304"/>
        <w:gridCol w:w="383"/>
        <w:gridCol w:w="2707"/>
        <w:gridCol w:w="2690"/>
      </w:tblGrid>
      <w:tr w:rsidR="007B6391" w14:paraId="74E405EA" w14:textId="77777777" w:rsidTr="00F149AE">
        <w:trPr>
          <w:trHeight w:val="397"/>
          <w:jc w:val="center"/>
        </w:trPr>
        <w:tc>
          <w:tcPr>
            <w:tcW w:w="2186" w:type="dxa"/>
            <w:vAlign w:val="center"/>
          </w:tcPr>
          <w:p w14:paraId="2906D7D4" w14:textId="77777777" w:rsidR="007B6391" w:rsidRPr="00255200" w:rsidRDefault="007B6391" w:rsidP="00F149AE">
            <w:pPr>
              <w:jc w:val="center"/>
              <w:rPr>
                <w:b/>
                <w:sz w:val="22"/>
                <w:szCs w:val="22"/>
              </w:rPr>
            </w:pPr>
            <w:r w:rsidRPr="00255200">
              <w:rPr>
                <w:b/>
                <w:sz w:val="22"/>
                <w:szCs w:val="22"/>
              </w:rPr>
              <w:t>Risk Score</w:t>
            </w:r>
          </w:p>
        </w:tc>
        <w:tc>
          <w:tcPr>
            <w:tcW w:w="2807" w:type="dxa"/>
            <w:gridSpan w:val="2"/>
            <w:vAlign w:val="center"/>
          </w:tcPr>
          <w:p w14:paraId="0692B91C" w14:textId="77777777" w:rsidR="007B6391" w:rsidRPr="00255200" w:rsidRDefault="007B6391" w:rsidP="00F149AE">
            <w:pPr>
              <w:jc w:val="center"/>
              <w:rPr>
                <w:b/>
                <w:sz w:val="22"/>
                <w:szCs w:val="22"/>
              </w:rPr>
            </w:pPr>
            <w:r w:rsidRPr="00255200">
              <w:rPr>
                <w:b/>
                <w:sz w:val="22"/>
                <w:szCs w:val="22"/>
              </w:rPr>
              <w:t>Level</w:t>
            </w:r>
          </w:p>
        </w:tc>
        <w:tc>
          <w:tcPr>
            <w:tcW w:w="5780" w:type="dxa"/>
            <w:gridSpan w:val="3"/>
            <w:vAlign w:val="center"/>
          </w:tcPr>
          <w:p w14:paraId="45D41986" w14:textId="77777777" w:rsidR="007B6391" w:rsidRPr="00255200" w:rsidRDefault="007B6391" w:rsidP="00F149AE">
            <w:pPr>
              <w:jc w:val="center"/>
              <w:rPr>
                <w:b/>
                <w:sz w:val="22"/>
                <w:szCs w:val="22"/>
              </w:rPr>
            </w:pPr>
            <w:r w:rsidRPr="00255200">
              <w:rPr>
                <w:b/>
                <w:sz w:val="22"/>
                <w:szCs w:val="22"/>
              </w:rPr>
              <w:t>Action &amp;</w:t>
            </w:r>
            <w:r>
              <w:rPr>
                <w:b/>
                <w:sz w:val="22"/>
                <w:szCs w:val="22"/>
              </w:rPr>
              <w:t xml:space="preserve"> </w:t>
            </w:r>
            <w:r w:rsidRPr="00255200">
              <w:rPr>
                <w:b/>
                <w:sz w:val="22"/>
                <w:szCs w:val="22"/>
              </w:rPr>
              <w:t xml:space="preserve">Timescales </w:t>
            </w:r>
          </w:p>
        </w:tc>
      </w:tr>
      <w:tr w:rsidR="007B6391" w14:paraId="43D5A049" w14:textId="77777777" w:rsidTr="00F149AE">
        <w:trPr>
          <w:trHeight w:val="907"/>
          <w:jc w:val="center"/>
        </w:trPr>
        <w:tc>
          <w:tcPr>
            <w:tcW w:w="2186" w:type="dxa"/>
            <w:vAlign w:val="center"/>
          </w:tcPr>
          <w:p w14:paraId="6AC3D2D9" w14:textId="77777777" w:rsidR="007B6391" w:rsidRPr="00255200" w:rsidRDefault="007B6391" w:rsidP="00F149AE">
            <w:pPr>
              <w:jc w:val="center"/>
              <w:rPr>
                <w:sz w:val="22"/>
                <w:szCs w:val="22"/>
              </w:rPr>
            </w:pPr>
            <w:r w:rsidRPr="00255200">
              <w:rPr>
                <w:sz w:val="22"/>
                <w:szCs w:val="22"/>
              </w:rPr>
              <w:t>1-3</w:t>
            </w:r>
          </w:p>
        </w:tc>
        <w:tc>
          <w:tcPr>
            <w:tcW w:w="2807" w:type="dxa"/>
            <w:gridSpan w:val="2"/>
            <w:shd w:val="clear" w:color="auto" w:fill="00B050"/>
            <w:vAlign w:val="center"/>
          </w:tcPr>
          <w:p w14:paraId="757CBDF3" w14:textId="77777777" w:rsidR="007B6391" w:rsidRPr="00255200" w:rsidRDefault="007B6391" w:rsidP="00F149AE">
            <w:pPr>
              <w:jc w:val="center"/>
              <w:rPr>
                <w:sz w:val="22"/>
                <w:szCs w:val="22"/>
              </w:rPr>
            </w:pPr>
            <w:r w:rsidRPr="00255200">
              <w:rPr>
                <w:sz w:val="22"/>
                <w:szCs w:val="22"/>
              </w:rPr>
              <w:t>Very Low</w:t>
            </w:r>
          </w:p>
        </w:tc>
        <w:tc>
          <w:tcPr>
            <w:tcW w:w="5780" w:type="dxa"/>
            <w:gridSpan w:val="3"/>
            <w:vAlign w:val="center"/>
          </w:tcPr>
          <w:p w14:paraId="4D8FFB6D" w14:textId="77777777" w:rsidR="007B6391" w:rsidRPr="00FF414A" w:rsidRDefault="007B6391" w:rsidP="00F149AE">
            <w:pPr>
              <w:rPr>
                <w:b/>
                <w:sz w:val="22"/>
                <w:szCs w:val="22"/>
              </w:rPr>
            </w:pPr>
            <w:r w:rsidRPr="00FF414A">
              <w:rPr>
                <w:b/>
                <w:sz w:val="22"/>
                <w:szCs w:val="22"/>
              </w:rPr>
              <w:t>Accept risk. To be managed by local management.</w:t>
            </w:r>
          </w:p>
          <w:p w14:paraId="27AD7105" w14:textId="77777777" w:rsidR="007B6391" w:rsidRPr="001C7417" w:rsidRDefault="007B6391" w:rsidP="00F149AE">
            <w:pPr>
              <w:rPr>
                <w:sz w:val="22"/>
                <w:szCs w:val="22"/>
              </w:rPr>
            </w:pPr>
            <w:r w:rsidRPr="001C7417">
              <w:rPr>
                <w:sz w:val="18"/>
                <w:szCs w:val="22"/>
              </w:rPr>
              <w:t xml:space="preserve">Record findings and review in 2 years </w:t>
            </w:r>
            <w:r>
              <w:rPr>
                <w:sz w:val="18"/>
                <w:szCs w:val="22"/>
              </w:rPr>
              <w:t>unless there are s</w:t>
            </w:r>
            <w:r w:rsidRPr="00640CF2">
              <w:rPr>
                <w:sz w:val="18"/>
                <w:szCs w:val="22"/>
              </w:rPr>
              <w:t>ignificant changes</w:t>
            </w:r>
            <w:r>
              <w:rPr>
                <w:sz w:val="18"/>
                <w:szCs w:val="22"/>
              </w:rPr>
              <w:t xml:space="preserve"> </w:t>
            </w:r>
            <w:r w:rsidRPr="00640CF2">
              <w:rPr>
                <w:sz w:val="18"/>
                <w:szCs w:val="22"/>
              </w:rPr>
              <w:t>(e.g. to equipment, substances or procedures)</w:t>
            </w:r>
            <w:r>
              <w:rPr>
                <w:sz w:val="18"/>
                <w:szCs w:val="22"/>
              </w:rPr>
              <w:t xml:space="preserve"> or after a </w:t>
            </w:r>
            <w:r w:rsidRPr="00640CF2">
              <w:rPr>
                <w:sz w:val="18"/>
                <w:szCs w:val="22"/>
              </w:rPr>
              <w:t xml:space="preserve">serious </w:t>
            </w:r>
            <w:r>
              <w:rPr>
                <w:sz w:val="18"/>
                <w:szCs w:val="22"/>
              </w:rPr>
              <w:t xml:space="preserve">incident. </w:t>
            </w:r>
          </w:p>
        </w:tc>
      </w:tr>
      <w:tr w:rsidR="007B6391" w14:paraId="74C6677C" w14:textId="77777777" w:rsidTr="00F149AE">
        <w:trPr>
          <w:trHeight w:val="907"/>
          <w:jc w:val="center"/>
        </w:trPr>
        <w:tc>
          <w:tcPr>
            <w:tcW w:w="2186" w:type="dxa"/>
            <w:vAlign w:val="center"/>
          </w:tcPr>
          <w:p w14:paraId="7572F7B1" w14:textId="77777777" w:rsidR="007B6391" w:rsidRPr="00255200" w:rsidRDefault="007B6391" w:rsidP="00F149AE">
            <w:pPr>
              <w:jc w:val="center"/>
              <w:rPr>
                <w:sz w:val="22"/>
                <w:szCs w:val="22"/>
              </w:rPr>
            </w:pPr>
            <w:r w:rsidRPr="00255200">
              <w:rPr>
                <w:sz w:val="22"/>
                <w:szCs w:val="22"/>
              </w:rPr>
              <w:t>4 – 10</w:t>
            </w:r>
          </w:p>
        </w:tc>
        <w:tc>
          <w:tcPr>
            <w:tcW w:w="2807" w:type="dxa"/>
            <w:gridSpan w:val="2"/>
            <w:shd w:val="clear" w:color="auto" w:fill="FFFF00"/>
            <w:vAlign w:val="center"/>
          </w:tcPr>
          <w:p w14:paraId="56954613" w14:textId="77777777" w:rsidR="007B6391" w:rsidRPr="00255200" w:rsidRDefault="007B6391" w:rsidP="00F149AE">
            <w:pPr>
              <w:jc w:val="center"/>
              <w:rPr>
                <w:sz w:val="22"/>
                <w:szCs w:val="22"/>
              </w:rPr>
            </w:pPr>
            <w:r w:rsidRPr="00255200">
              <w:rPr>
                <w:sz w:val="22"/>
                <w:szCs w:val="22"/>
              </w:rPr>
              <w:t>Low</w:t>
            </w:r>
          </w:p>
        </w:tc>
        <w:tc>
          <w:tcPr>
            <w:tcW w:w="5780" w:type="dxa"/>
            <w:gridSpan w:val="3"/>
            <w:vAlign w:val="center"/>
          </w:tcPr>
          <w:p w14:paraId="37AE1BA6" w14:textId="77777777" w:rsidR="007B6391" w:rsidRPr="00FF414A" w:rsidRDefault="007B6391" w:rsidP="00F149AE">
            <w:pPr>
              <w:rPr>
                <w:b/>
                <w:sz w:val="22"/>
                <w:szCs w:val="22"/>
              </w:rPr>
            </w:pPr>
            <w:r w:rsidRPr="00FF414A">
              <w:rPr>
                <w:b/>
                <w:sz w:val="22"/>
                <w:szCs w:val="22"/>
              </w:rPr>
              <w:t>Address risk: To be managed by local management.</w:t>
            </w:r>
          </w:p>
          <w:p w14:paraId="2D67737E" w14:textId="77777777" w:rsidR="007B6391" w:rsidRPr="001C7417" w:rsidRDefault="007B6391" w:rsidP="00F149AE">
            <w:pPr>
              <w:rPr>
                <w:sz w:val="22"/>
                <w:szCs w:val="22"/>
              </w:rPr>
            </w:pPr>
            <w:r w:rsidRPr="001C7417">
              <w:rPr>
                <w:sz w:val="18"/>
                <w:szCs w:val="22"/>
              </w:rPr>
              <w:t>Implement additional controls with 6 months</w:t>
            </w:r>
            <w:r w:rsidRPr="001C7417">
              <w:rPr>
                <w:sz w:val="22"/>
                <w:szCs w:val="22"/>
              </w:rPr>
              <w:t xml:space="preserve"> </w:t>
            </w:r>
          </w:p>
        </w:tc>
      </w:tr>
      <w:tr w:rsidR="007B6391" w14:paraId="726FFA1C" w14:textId="77777777" w:rsidTr="00F149AE">
        <w:trPr>
          <w:trHeight w:val="907"/>
          <w:jc w:val="center"/>
        </w:trPr>
        <w:tc>
          <w:tcPr>
            <w:tcW w:w="2186" w:type="dxa"/>
            <w:vAlign w:val="center"/>
          </w:tcPr>
          <w:p w14:paraId="7A7D0185" w14:textId="77777777" w:rsidR="007B6391" w:rsidRPr="00255200" w:rsidRDefault="007B6391" w:rsidP="00F149AE">
            <w:pPr>
              <w:jc w:val="center"/>
              <w:rPr>
                <w:sz w:val="22"/>
                <w:szCs w:val="22"/>
              </w:rPr>
            </w:pPr>
            <w:r w:rsidRPr="00255200">
              <w:rPr>
                <w:sz w:val="22"/>
                <w:szCs w:val="22"/>
              </w:rPr>
              <w:t>11-16</w:t>
            </w:r>
          </w:p>
        </w:tc>
        <w:tc>
          <w:tcPr>
            <w:tcW w:w="2807" w:type="dxa"/>
            <w:gridSpan w:val="2"/>
            <w:shd w:val="clear" w:color="auto" w:fill="FFC000"/>
            <w:vAlign w:val="center"/>
          </w:tcPr>
          <w:p w14:paraId="28B046BA" w14:textId="77777777" w:rsidR="007B6391" w:rsidRPr="00255200" w:rsidRDefault="007B6391" w:rsidP="00F149AE">
            <w:pPr>
              <w:jc w:val="center"/>
              <w:rPr>
                <w:sz w:val="22"/>
                <w:szCs w:val="22"/>
              </w:rPr>
            </w:pPr>
            <w:r w:rsidRPr="00255200">
              <w:rPr>
                <w:sz w:val="22"/>
                <w:szCs w:val="22"/>
              </w:rPr>
              <w:t>Medium</w:t>
            </w:r>
          </w:p>
        </w:tc>
        <w:tc>
          <w:tcPr>
            <w:tcW w:w="5780" w:type="dxa"/>
            <w:gridSpan w:val="3"/>
            <w:vAlign w:val="center"/>
          </w:tcPr>
          <w:p w14:paraId="0D960758" w14:textId="77777777" w:rsidR="007B6391" w:rsidRPr="00FF414A" w:rsidRDefault="007B6391" w:rsidP="00F149AE">
            <w:pPr>
              <w:rPr>
                <w:b/>
                <w:sz w:val="22"/>
                <w:szCs w:val="22"/>
              </w:rPr>
            </w:pPr>
            <w:r w:rsidRPr="00FF414A">
              <w:rPr>
                <w:b/>
                <w:sz w:val="22"/>
                <w:szCs w:val="22"/>
              </w:rPr>
              <w:t>Management action required to reduce risk level to low-risk level.</w:t>
            </w:r>
          </w:p>
          <w:p w14:paraId="4FA4702B" w14:textId="77777777" w:rsidR="007B6391" w:rsidRPr="001C7417" w:rsidRDefault="007B6391" w:rsidP="00F149AE">
            <w:pPr>
              <w:rPr>
                <w:sz w:val="22"/>
                <w:szCs w:val="22"/>
              </w:rPr>
            </w:pPr>
            <w:r w:rsidRPr="001C7417">
              <w:rPr>
                <w:sz w:val="18"/>
                <w:szCs w:val="22"/>
              </w:rPr>
              <w:t>Implement additional controls within 3 months</w:t>
            </w:r>
            <w:r w:rsidRPr="001C7417">
              <w:rPr>
                <w:sz w:val="22"/>
                <w:szCs w:val="22"/>
              </w:rPr>
              <w:t xml:space="preserve">   </w:t>
            </w:r>
          </w:p>
        </w:tc>
      </w:tr>
      <w:tr w:rsidR="007B6391" w14:paraId="54B5B4EE" w14:textId="77777777" w:rsidTr="00F149AE">
        <w:trPr>
          <w:trHeight w:val="907"/>
          <w:jc w:val="center"/>
        </w:trPr>
        <w:tc>
          <w:tcPr>
            <w:tcW w:w="2186" w:type="dxa"/>
            <w:vAlign w:val="center"/>
          </w:tcPr>
          <w:p w14:paraId="4CDAF1DE" w14:textId="77777777" w:rsidR="007B6391" w:rsidRPr="00255200" w:rsidRDefault="007B6391" w:rsidP="00F149AE">
            <w:pPr>
              <w:jc w:val="center"/>
              <w:rPr>
                <w:sz w:val="22"/>
                <w:szCs w:val="22"/>
              </w:rPr>
            </w:pPr>
            <w:r w:rsidRPr="00255200">
              <w:rPr>
                <w:sz w:val="22"/>
                <w:szCs w:val="22"/>
              </w:rPr>
              <w:t>17 - 25</w:t>
            </w:r>
          </w:p>
        </w:tc>
        <w:tc>
          <w:tcPr>
            <w:tcW w:w="2807" w:type="dxa"/>
            <w:gridSpan w:val="2"/>
            <w:shd w:val="clear" w:color="auto" w:fill="FF0000"/>
            <w:vAlign w:val="center"/>
          </w:tcPr>
          <w:p w14:paraId="067DA87F" w14:textId="77777777" w:rsidR="007B6391" w:rsidRPr="00255200" w:rsidRDefault="007B6391" w:rsidP="00F149AE">
            <w:pPr>
              <w:jc w:val="center"/>
              <w:rPr>
                <w:sz w:val="22"/>
                <w:szCs w:val="22"/>
              </w:rPr>
            </w:pPr>
            <w:r w:rsidRPr="00255200">
              <w:rPr>
                <w:sz w:val="22"/>
                <w:szCs w:val="22"/>
              </w:rPr>
              <w:t>High</w:t>
            </w:r>
          </w:p>
        </w:tc>
        <w:tc>
          <w:tcPr>
            <w:tcW w:w="5780" w:type="dxa"/>
            <w:gridSpan w:val="3"/>
            <w:vAlign w:val="center"/>
          </w:tcPr>
          <w:p w14:paraId="1DB5B142" w14:textId="77777777" w:rsidR="007B6391" w:rsidRPr="00FF414A" w:rsidRDefault="007B6391" w:rsidP="00F149AE">
            <w:pPr>
              <w:rPr>
                <w:b/>
                <w:sz w:val="22"/>
                <w:szCs w:val="22"/>
              </w:rPr>
            </w:pPr>
            <w:r w:rsidRPr="00FF414A">
              <w:rPr>
                <w:b/>
                <w:sz w:val="22"/>
                <w:szCs w:val="22"/>
              </w:rPr>
              <w:t xml:space="preserve">Significant risk. Board level action required. </w:t>
            </w:r>
          </w:p>
          <w:p w14:paraId="5E5DEF64" w14:textId="77777777" w:rsidR="007B6391" w:rsidRPr="001C7417" w:rsidRDefault="007B6391" w:rsidP="00F149AE">
            <w:pPr>
              <w:rPr>
                <w:sz w:val="22"/>
                <w:szCs w:val="22"/>
              </w:rPr>
            </w:pPr>
            <w:r w:rsidRPr="001C7417">
              <w:rPr>
                <w:sz w:val="18"/>
                <w:szCs w:val="22"/>
              </w:rPr>
              <w:t>Task should not be started or continued until the risk has been reduced.</w:t>
            </w:r>
          </w:p>
        </w:tc>
      </w:tr>
      <w:tr w:rsidR="007B6391" w14:paraId="259F0F79" w14:textId="77777777" w:rsidTr="00F149AE">
        <w:trPr>
          <w:trHeight w:val="454"/>
          <w:jc w:val="center"/>
        </w:trPr>
        <w:tc>
          <w:tcPr>
            <w:tcW w:w="10773" w:type="dxa"/>
            <w:gridSpan w:val="6"/>
            <w:tcBorders>
              <w:top w:val="nil"/>
              <w:left w:val="nil"/>
              <w:bottom w:val="single" w:sz="4" w:space="0" w:color="auto"/>
              <w:right w:val="nil"/>
            </w:tcBorders>
            <w:shd w:val="clear" w:color="auto" w:fill="FFFFFF" w:themeFill="background1"/>
            <w:vAlign w:val="center"/>
          </w:tcPr>
          <w:p w14:paraId="59EAF3FD" w14:textId="77777777" w:rsidR="007B6391" w:rsidRPr="000A636F" w:rsidRDefault="007B6391" w:rsidP="007B6391">
            <w:pPr>
              <w:pStyle w:val="ListParagraph"/>
              <w:numPr>
                <w:ilvl w:val="0"/>
                <w:numId w:val="4"/>
              </w:numPr>
              <w:ind w:left="357" w:hanging="357"/>
              <w:rPr>
                <w:rFonts w:asciiTheme="minorHAnsi" w:hAnsiTheme="minorHAnsi" w:cstheme="minorHAnsi"/>
                <w:b/>
              </w:rPr>
            </w:pPr>
            <w:r w:rsidRPr="000A636F">
              <w:rPr>
                <w:rFonts w:asciiTheme="minorHAnsi" w:hAnsiTheme="minorHAnsi" w:cstheme="minorHAnsi"/>
                <w:b/>
              </w:rPr>
              <w:lastRenderedPageBreak/>
              <w:t>Please indicate the overall risk rating score below:</w:t>
            </w:r>
          </w:p>
        </w:tc>
      </w:tr>
      <w:tr w:rsidR="007B6391" w14:paraId="21C47510" w14:textId="77777777" w:rsidTr="00F149AE">
        <w:trPr>
          <w:trHeight w:val="737"/>
          <w:jc w:val="center"/>
        </w:trPr>
        <w:tc>
          <w:tcPr>
            <w:tcW w:w="2689" w:type="dxa"/>
            <w:gridSpan w:val="2"/>
            <w:tcBorders>
              <w:top w:val="single" w:sz="4" w:space="0" w:color="auto"/>
              <w:left w:val="single" w:sz="4" w:space="0" w:color="auto"/>
              <w:bottom w:val="single" w:sz="4" w:space="0" w:color="auto"/>
              <w:right w:val="nil"/>
            </w:tcBorders>
            <w:shd w:val="clear" w:color="auto" w:fill="00B050"/>
          </w:tcPr>
          <w:p w14:paraId="62215146" w14:textId="77777777" w:rsidR="007B6391" w:rsidRPr="00DD4543" w:rsidRDefault="00372726" w:rsidP="00F149AE">
            <w:pPr>
              <w:jc w:val="center"/>
              <w:rPr>
                <w:rFonts w:cs="Arial"/>
                <w:b/>
                <w:sz w:val="36"/>
                <w:szCs w:val="36"/>
              </w:rPr>
            </w:pPr>
            <w:sdt>
              <w:sdtPr>
                <w:rPr>
                  <w:rFonts w:cs="Arial"/>
                  <w:b/>
                  <w:sz w:val="36"/>
                  <w:szCs w:val="36"/>
                </w:rPr>
                <w:id w:val="-1613660910"/>
                <w14:checkbox>
                  <w14:checked w14:val="0"/>
                  <w14:checkedState w14:val="2612" w14:font="MS Gothic"/>
                  <w14:uncheckedState w14:val="2610" w14:font="MS Gothic"/>
                </w14:checkbox>
              </w:sdtPr>
              <w:sdtEndPr/>
              <w:sdtContent>
                <w:r w:rsidR="00571910">
                  <w:rPr>
                    <w:rFonts w:ascii="MS Gothic" w:eastAsia="MS Gothic" w:hAnsi="MS Gothic" w:cs="Arial" w:hint="eastAsia"/>
                    <w:b/>
                    <w:sz w:val="36"/>
                    <w:szCs w:val="36"/>
                  </w:rPr>
                  <w:t>☐</w:t>
                </w:r>
              </w:sdtContent>
            </w:sdt>
          </w:p>
          <w:p w14:paraId="3337CCBD" w14:textId="77777777" w:rsidR="007B6391" w:rsidRPr="00DD4543" w:rsidRDefault="007B6391" w:rsidP="00F149AE">
            <w:pPr>
              <w:jc w:val="center"/>
              <w:rPr>
                <w:b/>
                <w:sz w:val="18"/>
                <w:szCs w:val="18"/>
              </w:rPr>
            </w:pPr>
            <w:r w:rsidRPr="00DD4543">
              <w:rPr>
                <w:b/>
                <w:sz w:val="22"/>
                <w:szCs w:val="18"/>
              </w:rPr>
              <w:t xml:space="preserve">Very Low  </w:t>
            </w:r>
          </w:p>
        </w:tc>
        <w:tc>
          <w:tcPr>
            <w:tcW w:w="2687" w:type="dxa"/>
            <w:gridSpan w:val="2"/>
            <w:tcBorders>
              <w:top w:val="single" w:sz="4" w:space="0" w:color="auto"/>
              <w:left w:val="nil"/>
              <w:bottom w:val="single" w:sz="4" w:space="0" w:color="auto"/>
              <w:right w:val="nil"/>
            </w:tcBorders>
            <w:shd w:val="clear" w:color="auto" w:fill="FFFF00"/>
          </w:tcPr>
          <w:p w14:paraId="7EB62E1F" w14:textId="77777777" w:rsidR="007B6391" w:rsidRPr="00DD4543" w:rsidRDefault="00372726" w:rsidP="00F149AE">
            <w:pPr>
              <w:jc w:val="center"/>
              <w:rPr>
                <w:rFonts w:cs="Arial"/>
                <w:b/>
                <w:sz w:val="36"/>
                <w:szCs w:val="36"/>
              </w:rPr>
            </w:pPr>
            <w:sdt>
              <w:sdtPr>
                <w:rPr>
                  <w:rFonts w:cs="Arial"/>
                  <w:b/>
                  <w:sz w:val="36"/>
                  <w:szCs w:val="36"/>
                </w:rPr>
                <w:id w:val="2056961748"/>
                <w14:checkbox>
                  <w14:checked w14:val="1"/>
                  <w14:checkedState w14:val="2612" w14:font="MS Gothic"/>
                  <w14:uncheckedState w14:val="2610" w14:font="MS Gothic"/>
                </w14:checkbox>
              </w:sdtPr>
              <w:sdtEndPr/>
              <w:sdtContent>
                <w:r w:rsidR="00571910">
                  <w:rPr>
                    <w:rFonts w:ascii="MS Gothic" w:eastAsia="MS Gothic" w:hAnsi="MS Gothic" w:cs="Arial" w:hint="eastAsia"/>
                    <w:b/>
                    <w:sz w:val="36"/>
                    <w:szCs w:val="36"/>
                  </w:rPr>
                  <w:t>☒</w:t>
                </w:r>
              </w:sdtContent>
            </w:sdt>
          </w:p>
          <w:p w14:paraId="2E1455B2" w14:textId="77777777" w:rsidR="007B6391" w:rsidRPr="00DD4543" w:rsidRDefault="007B6391" w:rsidP="00F149AE">
            <w:pPr>
              <w:jc w:val="center"/>
              <w:rPr>
                <w:b/>
              </w:rPr>
            </w:pPr>
            <w:r>
              <w:rPr>
                <w:rFonts w:cs="Arial"/>
                <w:b/>
                <w:sz w:val="22"/>
                <w:szCs w:val="18"/>
              </w:rPr>
              <w:t>Low</w:t>
            </w:r>
          </w:p>
        </w:tc>
        <w:tc>
          <w:tcPr>
            <w:tcW w:w="2707" w:type="dxa"/>
            <w:tcBorders>
              <w:top w:val="single" w:sz="4" w:space="0" w:color="auto"/>
              <w:left w:val="nil"/>
              <w:bottom w:val="single" w:sz="4" w:space="0" w:color="auto"/>
              <w:right w:val="nil"/>
            </w:tcBorders>
            <w:shd w:val="clear" w:color="auto" w:fill="FFC000"/>
          </w:tcPr>
          <w:p w14:paraId="5D286002" w14:textId="77777777" w:rsidR="007B6391" w:rsidRPr="00DD4543" w:rsidRDefault="00372726" w:rsidP="00F149AE">
            <w:pPr>
              <w:jc w:val="center"/>
              <w:rPr>
                <w:rFonts w:cs="Arial"/>
                <w:b/>
                <w:sz w:val="36"/>
                <w:szCs w:val="36"/>
              </w:rPr>
            </w:pPr>
            <w:sdt>
              <w:sdtPr>
                <w:rPr>
                  <w:rFonts w:cs="Arial"/>
                  <w:b/>
                  <w:sz w:val="36"/>
                  <w:szCs w:val="36"/>
                </w:rPr>
                <w:id w:val="903019652"/>
                <w14:checkbox>
                  <w14:checked w14:val="0"/>
                  <w14:checkedState w14:val="2612" w14:font="MS Gothic"/>
                  <w14:uncheckedState w14:val="2610" w14:font="MS Gothic"/>
                </w14:checkbox>
              </w:sdtPr>
              <w:sdtEndPr/>
              <w:sdtContent>
                <w:r w:rsidR="007B6391">
                  <w:rPr>
                    <w:rFonts w:ascii="MS Gothic" w:eastAsia="MS Gothic" w:hAnsi="MS Gothic" w:cs="Arial" w:hint="eastAsia"/>
                    <w:b/>
                    <w:sz w:val="36"/>
                    <w:szCs w:val="36"/>
                  </w:rPr>
                  <w:t>☐</w:t>
                </w:r>
              </w:sdtContent>
            </w:sdt>
          </w:p>
          <w:p w14:paraId="70F81E77" w14:textId="77777777" w:rsidR="007B6391" w:rsidRPr="00DD4543" w:rsidRDefault="007B6391" w:rsidP="00F149AE">
            <w:pPr>
              <w:jc w:val="center"/>
              <w:rPr>
                <w:b/>
              </w:rPr>
            </w:pPr>
            <w:r>
              <w:rPr>
                <w:rFonts w:cs="Arial"/>
                <w:b/>
                <w:sz w:val="22"/>
                <w:szCs w:val="18"/>
              </w:rPr>
              <w:t>Medium</w:t>
            </w:r>
          </w:p>
        </w:tc>
        <w:tc>
          <w:tcPr>
            <w:tcW w:w="2690" w:type="dxa"/>
            <w:tcBorders>
              <w:top w:val="single" w:sz="4" w:space="0" w:color="auto"/>
              <w:left w:val="nil"/>
              <w:bottom w:val="single" w:sz="4" w:space="0" w:color="auto"/>
              <w:right w:val="single" w:sz="4" w:space="0" w:color="auto"/>
            </w:tcBorders>
            <w:shd w:val="clear" w:color="auto" w:fill="FF0000"/>
          </w:tcPr>
          <w:p w14:paraId="79B5B117" w14:textId="77777777" w:rsidR="007B6391" w:rsidRPr="00DD4543" w:rsidRDefault="00372726" w:rsidP="00F149AE">
            <w:pPr>
              <w:jc w:val="center"/>
              <w:rPr>
                <w:rFonts w:cs="Arial"/>
                <w:b/>
                <w:sz w:val="36"/>
                <w:szCs w:val="36"/>
              </w:rPr>
            </w:pPr>
            <w:sdt>
              <w:sdtPr>
                <w:rPr>
                  <w:rFonts w:cs="Arial"/>
                  <w:b/>
                  <w:sz w:val="36"/>
                  <w:szCs w:val="36"/>
                </w:rPr>
                <w:id w:val="-1009437890"/>
                <w14:checkbox>
                  <w14:checked w14:val="0"/>
                  <w14:checkedState w14:val="2612" w14:font="MS Gothic"/>
                  <w14:uncheckedState w14:val="2610" w14:font="MS Gothic"/>
                </w14:checkbox>
              </w:sdtPr>
              <w:sdtEndPr/>
              <w:sdtContent>
                <w:r w:rsidR="007B6391" w:rsidRPr="00DD4543">
                  <w:rPr>
                    <w:rFonts w:ascii="MS Gothic" w:eastAsia="MS Gothic" w:hAnsi="MS Gothic" w:cs="Arial" w:hint="eastAsia"/>
                    <w:b/>
                    <w:sz w:val="36"/>
                    <w:szCs w:val="36"/>
                  </w:rPr>
                  <w:t>☐</w:t>
                </w:r>
              </w:sdtContent>
            </w:sdt>
          </w:p>
          <w:p w14:paraId="4A57B4EB" w14:textId="77777777" w:rsidR="007B6391" w:rsidRPr="00DD4543" w:rsidRDefault="007B6391" w:rsidP="00F149AE">
            <w:pPr>
              <w:jc w:val="center"/>
              <w:rPr>
                <w:b/>
                <w:sz w:val="18"/>
                <w:szCs w:val="18"/>
              </w:rPr>
            </w:pPr>
            <w:r w:rsidRPr="00DD4543">
              <w:rPr>
                <w:rFonts w:cs="Arial"/>
                <w:b/>
                <w:sz w:val="22"/>
                <w:szCs w:val="18"/>
              </w:rPr>
              <w:t>High</w:t>
            </w:r>
          </w:p>
        </w:tc>
      </w:tr>
    </w:tbl>
    <w:p w14:paraId="08CBAA8D" w14:textId="77777777" w:rsidR="007B6391" w:rsidRDefault="007B6391" w:rsidP="007B6391">
      <w:pPr>
        <w:rPr>
          <w:sz w:val="12"/>
          <w:szCs w:val="12"/>
        </w:rPr>
      </w:pPr>
    </w:p>
    <w:p w14:paraId="085A9E7F" w14:textId="77777777" w:rsidR="007B6391" w:rsidRPr="00DB03C6" w:rsidRDefault="007B6391" w:rsidP="007B6391">
      <w:pPr>
        <w:rPr>
          <w:sz w:val="12"/>
          <w:szCs w:val="12"/>
        </w:rPr>
      </w:pPr>
    </w:p>
    <w:p w14:paraId="177F1541" w14:textId="77777777" w:rsidR="007B6391" w:rsidRDefault="007B6391" w:rsidP="007B6391">
      <w:pPr>
        <w:ind w:left="-510"/>
      </w:pPr>
      <w:r w:rsidRPr="000A636F">
        <w:rPr>
          <w:b/>
          <w:sz w:val="36"/>
          <w:u w:val="single"/>
        </w:rPr>
        <w:t>Action Plan</w:t>
      </w:r>
      <w:r w:rsidRPr="00640CF2">
        <w:t xml:space="preserve"> - </w:t>
      </w:r>
      <w:r w:rsidRPr="000A636F">
        <w:rPr>
          <w:sz w:val="22"/>
        </w:rPr>
        <w:t xml:space="preserve">Are further </w:t>
      </w:r>
      <w:r w:rsidRPr="000A636F">
        <w:rPr>
          <w:szCs w:val="20"/>
        </w:rPr>
        <w:t>control</w:t>
      </w:r>
      <w:r w:rsidRPr="000A636F">
        <w:rPr>
          <w:sz w:val="22"/>
        </w:rPr>
        <w:t xml:space="preserve"> measures required to adequately reduce the risk? Please indicate what actions are required, those responsible and timescales for completion</w:t>
      </w:r>
      <w:r>
        <w:t xml:space="preserve">. </w:t>
      </w:r>
    </w:p>
    <w:p w14:paraId="015F0B0D" w14:textId="77777777" w:rsidR="007B6391" w:rsidRPr="00851C47" w:rsidRDefault="007B6391" w:rsidP="007B6391">
      <w:pPr>
        <w:rPr>
          <w:sz w:val="12"/>
          <w:szCs w:val="12"/>
        </w:rPr>
      </w:pPr>
    </w:p>
    <w:tbl>
      <w:tblPr>
        <w:tblStyle w:val="TableGrid"/>
        <w:tblW w:w="10773" w:type="dxa"/>
        <w:jc w:val="center"/>
        <w:tblLook w:val="04A0" w:firstRow="1" w:lastRow="0" w:firstColumn="1" w:lastColumn="0" w:noHBand="0" w:noVBand="1"/>
      </w:tblPr>
      <w:tblGrid>
        <w:gridCol w:w="4670"/>
        <w:gridCol w:w="2034"/>
        <w:gridCol w:w="2034"/>
        <w:gridCol w:w="2035"/>
      </w:tblGrid>
      <w:tr w:rsidR="007B6391" w14:paraId="68D3505D" w14:textId="77777777" w:rsidTr="00F149AE">
        <w:trPr>
          <w:trHeight w:val="454"/>
          <w:jc w:val="center"/>
        </w:trPr>
        <w:tc>
          <w:tcPr>
            <w:tcW w:w="4670" w:type="dxa"/>
            <w:vAlign w:val="center"/>
          </w:tcPr>
          <w:p w14:paraId="36379A2F" w14:textId="77777777" w:rsidR="007B6391" w:rsidRPr="001C7417" w:rsidRDefault="007B6391" w:rsidP="00F149AE">
            <w:pPr>
              <w:rPr>
                <w:b/>
                <w:sz w:val="20"/>
                <w:szCs w:val="24"/>
              </w:rPr>
            </w:pPr>
            <w:r>
              <w:rPr>
                <w:b/>
                <w:sz w:val="20"/>
                <w:szCs w:val="24"/>
              </w:rPr>
              <w:t xml:space="preserve">Is anything else </w:t>
            </w:r>
            <w:r w:rsidRPr="001C7417">
              <w:rPr>
                <w:b/>
                <w:sz w:val="20"/>
                <w:szCs w:val="24"/>
              </w:rPr>
              <w:t>need</w:t>
            </w:r>
            <w:r>
              <w:rPr>
                <w:b/>
                <w:sz w:val="20"/>
                <w:szCs w:val="24"/>
              </w:rPr>
              <w:t>ed</w:t>
            </w:r>
            <w:r w:rsidRPr="001C7417">
              <w:rPr>
                <w:b/>
                <w:sz w:val="20"/>
                <w:szCs w:val="24"/>
              </w:rPr>
              <w:t xml:space="preserve"> to </w:t>
            </w:r>
            <w:r>
              <w:rPr>
                <w:b/>
                <w:sz w:val="20"/>
                <w:szCs w:val="24"/>
              </w:rPr>
              <w:t>c</w:t>
            </w:r>
            <w:r w:rsidRPr="001C7417">
              <w:rPr>
                <w:b/>
                <w:sz w:val="20"/>
                <w:szCs w:val="24"/>
              </w:rPr>
              <w:t>ontrol this risk?</w:t>
            </w:r>
          </w:p>
        </w:tc>
        <w:tc>
          <w:tcPr>
            <w:tcW w:w="2034" w:type="dxa"/>
            <w:vAlign w:val="center"/>
          </w:tcPr>
          <w:p w14:paraId="0E22DA37" w14:textId="77777777" w:rsidR="007B6391" w:rsidRDefault="007B6391" w:rsidP="00F149AE">
            <w:pPr>
              <w:pStyle w:val="1Text"/>
              <w:rPr>
                <w:rFonts w:cs="Arial"/>
                <w:b/>
              </w:rPr>
            </w:pPr>
            <w:r>
              <w:rPr>
                <w:rFonts w:cs="Arial"/>
                <w:b/>
              </w:rPr>
              <w:t>Action by who?</w:t>
            </w:r>
          </w:p>
        </w:tc>
        <w:tc>
          <w:tcPr>
            <w:tcW w:w="2034" w:type="dxa"/>
            <w:vAlign w:val="center"/>
          </w:tcPr>
          <w:p w14:paraId="6A1A2673" w14:textId="77777777" w:rsidR="007B6391" w:rsidRPr="001C7417" w:rsidRDefault="007B6391" w:rsidP="00F149AE">
            <w:pPr>
              <w:rPr>
                <w:b/>
                <w:sz w:val="20"/>
                <w:szCs w:val="24"/>
              </w:rPr>
            </w:pPr>
            <w:r w:rsidRPr="001C7417">
              <w:rPr>
                <w:b/>
                <w:sz w:val="20"/>
                <w:szCs w:val="24"/>
                <w:lang w:val="en-US"/>
              </w:rPr>
              <w:t>Action by when?</w:t>
            </w:r>
          </w:p>
        </w:tc>
        <w:tc>
          <w:tcPr>
            <w:tcW w:w="2035" w:type="dxa"/>
            <w:vAlign w:val="center"/>
          </w:tcPr>
          <w:p w14:paraId="08420C02" w14:textId="77777777" w:rsidR="007B6391" w:rsidRPr="001C7417" w:rsidRDefault="007B6391" w:rsidP="00F149AE">
            <w:pPr>
              <w:rPr>
                <w:b/>
                <w:sz w:val="20"/>
                <w:szCs w:val="24"/>
              </w:rPr>
            </w:pPr>
            <w:r w:rsidRPr="001C7417">
              <w:rPr>
                <w:b/>
                <w:sz w:val="20"/>
                <w:szCs w:val="24"/>
              </w:rPr>
              <w:t xml:space="preserve">Date completed  </w:t>
            </w:r>
          </w:p>
        </w:tc>
      </w:tr>
      <w:tr w:rsidR="007B6391" w14:paraId="50FEF5AB" w14:textId="77777777" w:rsidTr="00F149AE">
        <w:trPr>
          <w:trHeight w:val="454"/>
          <w:jc w:val="center"/>
        </w:trPr>
        <w:tc>
          <w:tcPr>
            <w:tcW w:w="4670" w:type="dxa"/>
            <w:vAlign w:val="center"/>
          </w:tcPr>
          <w:p w14:paraId="0DBEDD00" w14:textId="0C6FD79A" w:rsidR="00DF40BC" w:rsidRDefault="009D6699" w:rsidP="00F149AE">
            <w:pPr>
              <w:rPr>
                <w:b/>
                <w:szCs w:val="24"/>
              </w:rPr>
            </w:pPr>
            <w:r>
              <w:rPr>
                <w:b/>
                <w:szCs w:val="24"/>
              </w:rPr>
              <w:t xml:space="preserve">This risk assessment will be reviewed in 2/52 </w:t>
            </w:r>
            <w:r w:rsidR="009C6AE3">
              <w:rPr>
                <w:b/>
                <w:szCs w:val="24"/>
              </w:rPr>
              <w:t xml:space="preserve">after </w:t>
            </w:r>
            <w:r w:rsidR="0040520F">
              <w:rPr>
                <w:b/>
                <w:szCs w:val="24"/>
              </w:rPr>
              <w:t>starting F2F classes</w:t>
            </w:r>
          </w:p>
        </w:tc>
        <w:tc>
          <w:tcPr>
            <w:tcW w:w="2034" w:type="dxa"/>
          </w:tcPr>
          <w:p w14:paraId="6E30FAFA" w14:textId="350E5A4C" w:rsidR="008F433D" w:rsidRDefault="009D6699" w:rsidP="00F149AE">
            <w:pPr>
              <w:pStyle w:val="1Text"/>
              <w:rPr>
                <w:rFonts w:cs="Arial"/>
                <w:b/>
              </w:rPr>
            </w:pPr>
            <w:r>
              <w:rPr>
                <w:rFonts w:cs="Arial"/>
                <w:b/>
              </w:rPr>
              <w:t>KI</w:t>
            </w:r>
            <w:r w:rsidR="00372726">
              <w:rPr>
                <w:rFonts w:cs="Arial"/>
                <w:b/>
              </w:rPr>
              <w:t>/HP</w:t>
            </w:r>
          </w:p>
        </w:tc>
        <w:tc>
          <w:tcPr>
            <w:tcW w:w="2034" w:type="dxa"/>
          </w:tcPr>
          <w:p w14:paraId="68192894" w14:textId="77777777" w:rsidR="00571910" w:rsidRDefault="007660E2" w:rsidP="00F149AE">
            <w:pPr>
              <w:pStyle w:val="1Text"/>
              <w:rPr>
                <w:rFonts w:cs="Arial"/>
                <w:b/>
              </w:rPr>
            </w:pPr>
            <w:r>
              <w:rPr>
                <w:rFonts w:cs="Arial"/>
                <w:b/>
              </w:rPr>
              <w:t>2/52</w:t>
            </w:r>
          </w:p>
        </w:tc>
        <w:tc>
          <w:tcPr>
            <w:tcW w:w="2035" w:type="dxa"/>
          </w:tcPr>
          <w:p w14:paraId="28369500" w14:textId="0B7E029D" w:rsidR="007B6391" w:rsidRDefault="0040520F" w:rsidP="00F149AE">
            <w:pPr>
              <w:pStyle w:val="1Text"/>
              <w:rPr>
                <w:rFonts w:cs="Arial"/>
                <w:b/>
              </w:rPr>
            </w:pPr>
            <w:r>
              <w:rPr>
                <w:rFonts w:cs="Arial"/>
                <w:b/>
              </w:rPr>
              <w:t>28/07/2020</w:t>
            </w:r>
          </w:p>
        </w:tc>
      </w:tr>
      <w:tr w:rsidR="007B6391" w14:paraId="2B320981" w14:textId="77777777" w:rsidTr="00F149AE">
        <w:trPr>
          <w:trHeight w:val="454"/>
          <w:jc w:val="center"/>
        </w:trPr>
        <w:tc>
          <w:tcPr>
            <w:tcW w:w="4670" w:type="dxa"/>
            <w:vAlign w:val="center"/>
          </w:tcPr>
          <w:p w14:paraId="602384B3" w14:textId="77777777" w:rsidR="00DF40BC" w:rsidRDefault="00DF40BC" w:rsidP="00F149AE">
            <w:pPr>
              <w:rPr>
                <w:b/>
                <w:szCs w:val="24"/>
              </w:rPr>
            </w:pPr>
          </w:p>
        </w:tc>
        <w:tc>
          <w:tcPr>
            <w:tcW w:w="2034" w:type="dxa"/>
            <w:vAlign w:val="center"/>
          </w:tcPr>
          <w:p w14:paraId="4DA6B03A" w14:textId="77777777" w:rsidR="007B6391" w:rsidRPr="008F433D" w:rsidRDefault="007B6391" w:rsidP="00F149AE">
            <w:pPr>
              <w:rPr>
                <w:sz w:val="18"/>
                <w:szCs w:val="18"/>
              </w:rPr>
            </w:pPr>
          </w:p>
        </w:tc>
        <w:tc>
          <w:tcPr>
            <w:tcW w:w="2034" w:type="dxa"/>
            <w:vAlign w:val="center"/>
          </w:tcPr>
          <w:p w14:paraId="0EC37BD0" w14:textId="77777777" w:rsidR="007B6391" w:rsidRDefault="007B6391" w:rsidP="00F149AE">
            <w:pPr>
              <w:rPr>
                <w:b/>
                <w:szCs w:val="24"/>
              </w:rPr>
            </w:pPr>
          </w:p>
        </w:tc>
        <w:tc>
          <w:tcPr>
            <w:tcW w:w="2035" w:type="dxa"/>
            <w:vAlign w:val="center"/>
          </w:tcPr>
          <w:p w14:paraId="7C718CC3" w14:textId="77777777" w:rsidR="007B6391" w:rsidRDefault="007B6391" w:rsidP="00F149AE">
            <w:pPr>
              <w:rPr>
                <w:b/>
                <w:szCs w:val="24"/>
              </w:rPr>
            </w:pPr>
          </w:p>
        </w:tc>
      </w:tr>
      <w:tr w:rsidR="007B6391" w14:paraId="33C41BF7" w14:textId="77777777" w:rsidTr="00F149AE">
        <w:trPr>
          <w:trHeight w:val="454"/>
          <w:jc w:val="center"/>
        </w:trPr>
        <w:tc>
          <w:tcPr>
            <w:tcW w:w="4670" w:type="dxa"/>
            <w:vAlign w:val="center"/>
          </w:tcPr>
          <w:p w14:paraId="39A36CA9" w14:textId="77777777" w:rsidR="00DF40BC" w:rsidRDefault="00DF40BC" w:rsidP="00F149AE">
            <w:pPr>
              <w:rPr>
                <w:b/>
                <w:szCs w:val="24"/>
              </w:rPr>
            </w:pPr>
          </w:p>
        </w:tc>
        <w:tc>
          <w:tcPr>
            <w:tcW w:w="2034" w:type="dxa"/>
            <w:vAlign w:val="center"/>
          </w:tcPr>
          <w:p w14:paraId="4D8C5E38" w14:textId="77777777" w:rsidR="007B6391" w:rsidRDefault="007B6391" w:rsidP="00F149AE">
            <w:pPr>
              <w:rPr>
                <w:b/>
                <w:szCs w:val="24"/>
              </w:rPr>
            </w:pPr>
          </w:p>
        </w:tc>
        <w:tc>
          <w:tcPr>
            <w:tcW w:w="2034" w:type="dxa"/>
            <w:vAlign w:val="center"/>
          </w:tcPr>
          <w:p w14:paraId="1D07677B" w14:textId="77777777" w:rsidR="007B6391" w:rsidRDefault="007B6391" w:rsidP="00F149AE">
            <w:pPr>
              <w:rPr>
                <w:b/>
                <w:szCs w:val="24"/>
              </w:rPr>
            </w:pPr>
          </w:p>
        </w:tc>
        <w:tc>
          <w:tcPr>
            <w:tcW w:w="2035" w:type="dxa"/>
            <w:vAlign w:val="center"/>
          </w:tcPr>
          <w:p w14:paraId="4019AB0E" w14:textId="77777777" w:rsidR="007B6391" w:rsidRDefault="007B6391" w:rsidP="00F149AE">
            <w:pPr>
              <w:rPr>
                <w:b/>
                <w:szCs w:val="24"/>
              </w:rPr>
            </w:pPr>
          </w:p>
        </w:tc>
      </w:tr>
      <w:tr w:rsidR="007B6391" w14:paraId="7E13C0DD" w14:textId="77777777" w:rsidTr="00F149AE">
        <w:trPr>
          <w:trHeight w:val="454"/>
          <w:jc w:val="center"/>
        </w:trPr>
        <w:tc>
          <w:tcPr>
            <w:tcW w:w="4670" w:type="dxa"/>
            <w:vAlign w:val="center"/>
          </w:tcPr>
          <w:p w14:paraId="0571B172" w14:textId="77777777" w:rsidR="007B6391" w:rsidRDefault="007B6391" w:rsidP="00F149AE">
            <w:pPr>
              <w:rPr>
                <w:b/>
                <w:szCs w:val="24"/>
              </w:rPr>
            </w:pPr>
          </w:p>
          <w:p w14:paraId="75B1064D" w14:textId="77777777" w:rsidR="00DF40BC" w:rsidRDefault="00DF40BC" w:rsidP="00F149AE">
            <w:pPr>
              <w:rPr>
                <w:b/>
                <w:szCs w:val="24"/>
              </w:rPr>
            </w:pPr>
          </w:p>
        </w:tc>
        <w:tc>
          <w:tcPr>
            <w:tcW w:w="2034" w:type="dxa"/>
            <w:vAlign w:val="center"/>
          </w:tcPr>
          <w:p w14:paraId="234BB867" w14:textId="77777777" w:rsidR="007B6391" w:rsidRDefault="007B6391" w:rsidP="00F149AE">
            <w:pPr>
              <w:rPr>
                <w:b/>
                <w:szCs w:val="24"/>
              </w:rPr>
            </w:pPr>
          </w:p>
        </w:tc>
        <w:tc>
          <w:tcPr>
            <w:tcW w:w="2034" w:type="dxa"/>
            <w:vAlign w:val="center"/>
          </w:tcPr>
          <w:p w14:paraId="2AEE07C8" w14:textId="77777777" w:rsidR="007B6391" w:rsidRDefault="007B6391" w:rsidP="00F149AE">
            <w:pPr>
              <w:rPr>
                <w:b/>
                <w:szCs w:val="24"/>
              </w:rPr>
            </w:pPr>
          </w:p>
        </w:tc>
        <w:tc>
          <w:tcPr>
            <w:tcW w:w="2035" w:type="dxa"/>
            <w:vAlign w:val="center"/>
          </w:tcPr>
          <w:p w14:paraId="08AD5E9F" w14:textId="77777777" w:rsidR="007B6391" w:rsidRDefault="007B6391" w:rsidP="00F149AE">
            <w:pPr>
              <w:rPr>
                <w:b/>
                <w:szCs w:val="24"/>
              </w:rPr>
            </w:pPr>
          </w:p>
        </w:tc>
      </w:tr>
      <w:tr w:rsidR="007B6391" w14:paraId="0C6E2BAC" w14:textId="77777777" w:rsidTr="00F149AE">
        <w:trPr>
          <w:trHeight w:val="454"/>
          <w:jc w:val="center"/>
        </w:trPr>
        <w:tc>
          <w:tcPr>
            <w:tcW w:w="4670" w:type="dxa"/>
            <w:vAlign w:val="center"/>
          </w:tcPr>
          <w:p w14:paraId="56DAECF3" w14:textId="77777777" w:rsidR="007B6391" w:rsidRDefault="007B6391" w:rsidP="00F149AE">
            <w:pPr>
              <w:rPr>
                <w:b/>
                <w:szCs w:val="24"/>
              </w:rPr>
            </w:pPr>
          </w:p>
          <w:p w14:paraId="27C0FA20" w14:textId="77777777" w:rsidR="00DF40BC" w:rsidRDefault="00DF40BC" w:rsidP="00F149AE">
            <w:pPr>
              <w:rPr>
                <w:b/>
                <w:szCs w:val="24"/>
              </w:rPr>
            </w:pPr>
          </w:p>
        </w:tc>
        <w:tc>
          <w:tcPr>
            <w:tcW w:w="2034" w:type="dxa"/>
            <w:vAlign w:val="center"/>
          </w:tcPr>
          <w:p w14:paraId="31485AEB" w14:textId="77777777" w:rsidR="007B6391" w:rsidRDefault="007B6391" w:rsidP="00F149AE">
            <w:pPr>
              <w:rPr>
                <w:b/>
                <w:szCs w:val="24"/>
              </w:rPr>
            </w:pPr>
          </w:p>
        </w:tc>
        <w:tc>
          <w:tcPr>
            <w:tcW w:w="2034" w:type="dxa"/>
            <w:vAlign w:val="center"/>
          </w:tcPr>
          <w:p w14:paraId="3FD4B32D" w14:textId="77777777" w:rsidR="007B6391" w:rsidRDefault="007B6391" w:rsidP="00F149AE">
            <w:pPr>
              <w:rPr>
                <w:b/>
                <w:szCs w:val="24"/>
              </w:rPr>
            </w:pPr>
          </w:p>
        </w:tc>
        <w:tc>
          <w:tcPr>
            <w:tcW w:w="2035" w:type="dxa"/>
            <w:vAlign w:val="center"/>
          </w:tcPr>
          <w:p w14:paraId="5DEA9BF7" w14:textId="77777777" w:rsidR="007B6391" w:rsidRDefault="007B6391" w:rsidP="00F149AE">
            <w:pPr>
              <w:rPr>
                <w:b/>
                <w:szCs w:val="24"/>
              </w:rPr>
            </w:pPr>
          </w:p>
        </w:tc>
      </w:tr>
      <w:tr w:rsidR="007B6391" w14:paraId="24F950DB" w14:textId="77777777" w:rsidTr="00F149AE">
        <w:trPr>
          <w:trHeight w:val="454"/>
          <w:jc w:val="center"/>
        </w:trPr>
        <w:tc>
          <w:tcPr>
            <w:tcW w:w="4670" w:type="dxa"/>
            <w:vAlign w:val="center"/>
          </w:tcPr>
          <w:p w14:paraId="798E3042" w14:textId="77777777" w:rsidR="007B6391" w:rsidRDefault="007B6391" w:rsidP="00F149AE">
            <w:pPr>
              <w:rPr>
                <w:b/>
                <w:szCs w:val="24"/>
              </w:rPr>
            </w:pPr>
          </w:p>
          <w:p w14:paraId="5EDE5ED1" w14:textId="77777777" w:rsidR="00DF40BC" w:rsidRDefault="00DF40BC" w:rsidP="00F149AE">
            <w:pPr>
              <w:rPr>
                <w:b/>
                <w:szCs w:val="24"/>
              </w:rPr>
            </w:pPr>
          </w:p>
        </w:tc>
        <w:tc>
          <w:tcPr>
            <w:tcW w:w="2034" w:type="dxa"/>
            <w:vAlign w:val="center"/>
          </w:tcPr>
          <w:p w14:paraId="13E86819" w14:textId="77777777" w:rsidR="007B6391" w:rsidRDefault="007B6391" w:rsidP="00F149AE">
            <w:pPr>
              <w:rPr>
                <w:b/>
                <w:szCs w:val="24"/>
              </w:rPr>
            </w:pPr>
          </w:p>
        </w:tc>
        <w:tc>
          <w:tcPr>
            <w:tcW w:w="2034" w:type="dxa"/>
            <w:vAlign w:val="center"/>
          </w:tcPr>
          <w:p w14:paraId="55EE3756" w14:textId="77777777" w:rsidR="007B6391" w:rsidRDefault="007B6391" w:rsidP="00F149AE">
            <w:pPr>
              <w:rPr>
                <w:b/>
                <w:szCs w:val="24"/>
              </w:rPr>
            </w:pPr>
          </w:p>
        </w:tc>
        <w:tc>
          <w:tcPr>
            <w:tcW w:w="2035" w:type="dxa"/>
            <w:vAlign w:val="center"/>
          </w:tcPr>
          <w:p w14:paraId="2ECDB72F" w14:textId="77777777" w:rsidR="007B6391" w:rsidRDefault="007B6391" w:rsidP="00F149AE">
            <w:pPr>
              <w:rPr>
                <w:b/>
                <w:szCs w:val="24"/>
              </w:rPr>
            </w:pPr>
          </w:p>
        </w:tc>
      </w:tr>
      <w:tr w:rsidR="007B6391" w14:paraId="0F62A70E" w14:textId="77777777" w:rsidTr="00F149AE">
        <w:trPr>
          <w:trHeight w:val="454"/>
          <w:jc w:val="center"/>
        </w:trPr>
        <w:tc>
          <w:tcPr>
            <w:tcW w:w="4670" w:type="dxa"/>
            <w:vAlign w:val="center"/>
          </w:tcPr>
          <w:p w14:paraId="0B9F9FAD" w14:textId="77777777" w:rsidR="007B6391" w:rsidRDefault="007B6391" w:rsidP="00F149AE">
            <w:pPr>
              <w:rPr>
                <w:b/>
                <w:szCs w:val="24"/>
              </w:rPr>
            </w:pPr>
          </w:p>
          <w:p w14:paraId="05BD7995" w14:textId="77777777" w:rsidR="00DF40BC" w:rsidRDefault="00DF40BC" w:rsidP="00F149AE">
            <w:pPr>
              <w:rPr>
                <w:b/>
                <w:szCs w:val="24"/>
              </w:rPr>
            </w:pPr>
          </w:p>
        </w:tc>
        <w:tc>
          <w:tcPr>
            <w:tcW w:w="2034" w:type="dxa"/>
            <w:vAlign w:val="center"/>
          </w:tcPr>
          <w:p w14:paraId="50EDF26A" w14:textId="77777777" w:rsidR="007B6391" w:rsidRDefault="007B6391" w:rsidP="00F149AE">
            <w:pPr>
              <w:rPr>
                <w:b/>
                <w:szCs w:val="24"/>
              </w:rPr>
            </w:pPr>
          </w:p>
        </w:tc>
        <w:tc>
          <w:tcPr>
            <w:tcW w:w="2034" w:type="dxa"/>
            <w:vAlign w:val="center"/>
          </w:tcPr>
          <w:p w14:paraId="5379A991" w14:textId="77777777" w:rsidR="007B6391" w:rsidRDefault="007B6391" w:rsidP="00F149AE">
            <w:pPr>
              <w:rPr>
                <w:b/>
                <w:szCs w:val="24"/>
              </w:rPr>
            </w:pPr>
          </w:p>
        </w:tc>
        <w:tc>
          <w:tcPr>
            <w:tcW w:w="2035" w:type="dxa"/>
            <w:vAlign w:val="center"/>
          </w:tcPr>
          <w:p w14:paraId="7D6B1070" w14:textId="77777777" w:rsidR="007B6391" w:rsidRDefault="007B6391" w:rsidP="00F149AE">
            <w:pPr>
              <w:rPr>
                <w:b/>
                <w:szCs w:val="24"/>
              </w:rPr>
            </w:pPr>
          </w:p>
        </w:tc>
      </w:tr>
      <w:tr w:rsidR="007B6391" w14:paraId="457313B4" w14:textId="77777777" w:rsidTr="00F149AE">
        <w:trPr>
          <w:trHeight w:val="454"/>
          <w:jc w:val="center"/>
        </w:trPr>
        <w:tc>
          <w:tcPr>
            <w:tcW w:w="4670" w:type="dxa"/>
            <w:vAlign w:val="center"/>
          </w:tcPr>
          <w:p w14:paraId="56AF7C0E" w14:textId="77777777" w:rsidR="007B6391" w:rsidRDefault="007B6391" w:rsidP="00F149AE">
            <w:pPr>
              <w:rPr>
                <w:b/>
                <w:szCs w:val="24"/>
              </w:rPr>
            </w:pPr>
          </w:p>
          <w:p w14:paraId="2537193A" w14:textId="77777777" w:rsidR="00DF40BC" w:rsidRDefault="00DF40BC" w:rsidP="00F149AE">
            <w:pPr>
              <w:rPr>
                <w:b/>
                <w:szCs w:val="24"/>
              </w:rPr>
            </w:pPr>
          </w:p>
        </w:tc>
        <w:tc>
          <w:tcPr>
            <w:tcW w:w="2034" w:type="dxa"/>
            <w:vAlign w:val="center"/>
          </w:tcPr>
          <w:p w14:paraId="4DCF8E60" w14:textId="77777777" w:rsidR="007B6391" w:rsidRDefault="007B6391" w:rsidP="00F149AE">
            <w:pPr>
              <w:rPr>
                <w:b/>
                <w:szCs w:val="24"/>
              </w:rPr>
            </w:pPr>
          </w:p>
        </w:tc>
        <w:tc>
          <w:tcPr>
            <w:tcW w:w="2034" w:type="dxa"/>
            <w:vAlign w:val="center"/>
          </w:tcPr>
          <w:p w14:paraId="2E95DD94" w14:textId="77777777" w:rsidR="007B6391" w:rsidRDefault="007B6391" w:rsidP="00F149AE">
            <w:pPr>
              <w:rPr>
                <w:b/>
                <w:szCs w:val="24"/>
              </w:rPr>
            </w:pPr>
          </w:p>
        </w:tc>
        <w:tc>
          <w:tcPr>
            <w:tcW w:w="2035" w:type="dxa"/>
            <w:vAlign w:val="center"/>
          </w:tcPr>
          <w:p w14:paraId="46625566" w14:textId="77777777" w:rsidR="007B6391" w:rsidRDefault="007B6391" w:rsidP="00F149AE">
            <w:pPr>
              <w:rPr>
                <w:b/>
                <w:szCs w:val="24"/>
              </w:rPr>
            </w:pPr>
          </w:p>
        </w:tc>
      </w:tr>
      <w:tr w:rsidR="007B6391" w14:paraId="5B4BDA46" w14:textId="77777777" w:rsidTr="00F149AE">
        <w:trPr>
          <w:trHeight w:val="454"/>
          <w:jc w:val="center"/>
        </w:trPr>
        <w:tc>
          <w:tcPr>
            <w:tcW w:w="4670" w:type="dxa"/>
            <w:vAlign w:val="center"/>
          </w:tcPr>
          <w:p w14:paraId="6AC7BE93" w14:textId="77777777" w:rsidR="007B6391" w:rsidRDefault="007B6391" w:rsidP="00F149AE">
            <w:pPr>
              <w:rPr>
                <w:b/>
                <w:szCs w:val="24"/>
              </w:rPr>
            </w:pPr>
          </w:p>
          <w:p w14:paraId="0BE6F39C" w14:textId="77777777" w:rsidR="00DF40BC" w:rsidRDefault="00DF40BC" w:rsidP="00F149AE">
            <w:pPr>
              <w:rPr>
                <w:b/>
                <w:szCs w:val="24"/>
              </w:rPr>
            </w:pPr>
          </w:p>
        </w:tc>
        <w:tc>
          <w:tcPr>
            <w:tcW w:w="2034" w:type="dxa"/>
            <w:vAlign w:val="center"/>
          </w:tcPr>
          <w:p w14:paraId="361C51DC" w14:textId="77777777" w:rsidR="007B6391" w:rsidRDefault="007B6391" w:rsidP="00F149AE">
            <w:pPr>
              <w:rPr>
                <w:b/>
                <w:szCs w:val="24"/>
              </w:rPr>
            </w:pPr>
          </w:p>
        </w:tc>
        <w:tc>
          <w:tcPr>
            <w:tcW w:w="2034" w:type="dxa"/>
            <w:vAlign w:val="center"/>
          </w:tcPr>
          <w:p w14:paraId="777D2283" w14:textId="77777777" w:rsidR="007B6391" w:rsidRDefault="007B6391" w:rsidP="00F149AE">
            <w:pPr>
              <w:rPr>
                <w:b/>
                <w:szCs w:val="24"/>
              </w:rPr>
            </w:pPr>
          </w:p>
        </w:tc>
        <w:tc>
          <w:tcPr>
            <w:tcW w:w="2035" w:type="dxa"/>
            <w:vAlign w:val="center"/>
          </w:tcPr>
          <w:p w14:paraId="16A1E145" w14:textId="77777777" w:rsidR="007B6391" w:rsidRDefault="007B6391" w:rsidP="00F149AE">
            <w:pPr>
              <w:rPr>
                <w:b/>
                <w:szCs w:val="24"/>
              </w:rPr>
            </w:pPr>
          </w:p>
        </w:tc>
      </w:tr>
    </w:tbl>
    <w:p w14:paraId="080190D7" w14:textId="77777777" w:rsidR="007B6391" w:rsidRPr="00826A5A" w:rsidRDefault="007B6391" w:rsidP="007B6391">
      <w:pPr>
        <w:rPr>
          <w:sz w:val="12"/>
          <w:szCs w:val="12"/>
        </w:rPr>
      </w:pPr>
    </w:p>
    <w:tbl>
      <w:tblPr>
        <w:tblStyle w:val="TableGrid"/>
        <w:tblW w:w="10773" w:type="dxa"/>
        <w:jc w:val="center"/>
        <w:tblLook w:val="04A0" w:firstRow="1" w:lastRow="0" w:firstColumn="1" w:lastColumn="0" w:noHBand="0" w:noVBand="1"/>
      </w:tblPr>
      <w:tblGrid>
        <w:gridCol w:w="2689"/>
        <w:gridCol w:w="2687"/>
        <w:gridCol w:w="2707"/>
        <w:gridCol w:w="2690"/>
      </w:tblGrid>
      <w:tr w:rsidR="007B6391" w14:paraId="06A40C03" w14:textId="77777777" w:rsidTr="00F149AE">
        <w:trPr>
          <w:trHeight w:val="454"/>
          <w:jc w:val="center"/>
        </w:trPr>
        <w:tc>
          <w:tcPr>
            <w:tcW w:w="10773" w:type="dxa"/>
            <w:gridSpan w:val="4"/>
            <w:tcBorders>
              <w:top w:val="nil"/>
              <w:left w:val="nil"/>
              <w:right w:val="nil"/>
            </w:tcBorders>
            <w:shd w:val="clear" w:color="auto" w:fill="FFFFFF" w:themeFill="background1"/>
            <w:vAlign w:val="center"/>
          </w:tcPr>
          <w:p w14:paraId="3F1E40AD" w14:textId="77777777" w:rsidR="007B6391" w:rsidRPr="001C7417" w:rsidRDefault="007B6391" w:rsidP="007B6391">
            <w:pPr>
              <w:pStyle w:val="ListParagraph"/>
              <w:numPr>
                <w:ilvl w:val="0"/>
                <w:numId w:val="4"/>
              </w:numPr>
              <w:ind w:left="357" w:hanging="357"/>
              <w:rPr>
                <w:rFonts w:asciiTheme="minorHAnsi" w:hAnsiTheme="minorHAnsi" w:cstheme="minorHAnsi"/>
                <w:b/>
              </w:rPr>
            </w:pPr>
            <w:r w:rsidRPr="001C7417">
              <w:rPr>
                <w:rFonts w:asciiTheme="minorHAnsi" w:hAnsiTheme="minorHAnsi" w:cstheme="minorHAnsi"/>
                <w:b/>
              </w:rPr>
              <w:t xml:space="preserve">Please indicate </w:t>
            </w:r>
            <w:r>
              <w:rPr>
                <w:rFonts w:asciiTheme="minorHAnsi" w:hAnsiTheme="minorHAnsi" w:cstheme="minorHAnsi"/>
                <w:b/>
              </w:rPr>
              <w:t xml:space="preserve">what will be </w:t>
            </w:r>
            <w:r w:rsidRPr="001C7417">
              <w:rPr>
                <w:rFonts w:asciiTheme="minorHAnsi" w:hAnsiTheme="minorHAnsi" w:cstheme="minorHAnsi"/>
                <w:b/>
              </w:rPr>
              <w:t xml:space="preserve">the overall risk rating score </w:t>
            </w:r>
            <w:r w:rsidRPr="001C7417">
              <w:rPr>
                <w:rFonts w:asciiTheme="minorHAnsi" w:hAnsiTheme="minorHAnsi" w:cstheme="minorHAnsi"/>
                <w:b/>
                <w:u w:val="single"/>
              </w:rPr>
              <w:t>after</w:t>
            </w:r>
            <w:r w:rsidRPr="001C7417">
              <w:rPr>
                <w:rFonts w:asciiTheme="minorHAnsi" w:hAnsiTheme="minorHAnsi" w:cstheme="minorHAnsi"/>
                <w:b/>
              </w:rPr>
              <w:t xml:space="preserve"> implementing </w:t>
            </w:r>
            <w:r>
              <w:rPr>
                <w:rFonts w:asciiTheme="minorHAnsi" w:hAnsiTheme="minorHAnsi" w:cstheme="minorHAnsi"/>
                <w:b/>
              </w:rPr>
              <w:t xml:space="preserve">the </w:t>
            </w:r>
            <w:r w:rsidRPr="001C7417">
              <w:rPr>
                <w:rFonts w:asciiTheme="minorHAnsi" w:hAnsiTheme="minorHAnsi" w:cstheme="minorHAnsi"/>
                <w:b/>
              </w:rPr>
              <w:t>actions above:</w:t>
            </w:r>
          </w:p>
        </w:tc>
      </w:tr>
      <w:tr w:rsidR="007B6391" w14:paraId="3FB6AE3D" w14:textId="77777777" w:rsidTr="00F149AE">
        <w:trPr>
          <w:trHeight w:val="737"/>
          <w:jc w:val="center"/>
        </w:trPr>
        <w:tc>
          <w:tcPr>
            <w:tcW w:w="2689" w:type="dxa"/>
            <w:tcBorders>
              <w:top w:val="nil"/>
              <w:left w:val="single" w:sz="4" w:space="0" w:color="auto"/>
              <w:bottom w:val="single" w:sz="4" w:space="0" w:color="auto"/>
              <w:right w:val="nil"/>
            </w:tcBorders>
            <w:shd w:val="clear" w:color="auto" w:fill="00B050"/>
          </w:tcPr>
          <w:p w14:paraId="5E6D766D" w14:textId="77777777" w:rsidR="007B6391" w:rsidRPr="00DD4543" w:rsidRDefault="00372726" w:rsidP="00F149AE">
            <w:pPr>
              <w:jc w:val="center"/>
              <w:rPr>
                <w:rFonts w:cs="Arial"/>
                <w:b/>
                <w:sz w:val="36"/>
                <w:szCs w:val="36"/>
              </w:rPr>
            </w:pPr>
            <w:sdt>
              <w:sdtPr>
                <w:rPr>
                  <w:rFonts w:cs="Arial"/>
                  <w:b/>
                  <w:sz w:val="36"/>
                  <w:szCs w:val="36"/>
                </w:rPr>
                <w:id w:val="-1359744314"/>
                <w14:checkbox>
                  <w14:checked w14:val="0"/>
                  <w14:checkedState w14:val="2612" w14:font="MS Gothic"/>
                  <w14:uncheckedState w14:val="2610" w14:font="MS Gothic"/>
                </w14:checkbox>
              </w:sdtPr>
              <w:sdtEndPr/>
              <w:sdtContent>
                <w:r w:rsidR="00571910">
                  <w:rPr>
                    <w:rFonts w:ascii="MS Gothic" w:eastAsia="MS Gothic" w:hAnsi="MS Gothic" w:cs="Arial" w:hint="eastAsia"/>
                    <w:b/>
                    <w:sz w:val="36"/>
                    <w:szCs w:val="36"/>
                  </w:rPr>
                  <w:t>☐</w:t>
                </w:r>
              </w:sdtContent>
            </w:sdt>
          </w:p>
          <w:p w14:paraId="28651B4D" w14:textId="77777777" w:rsidR="007B6391" w:rsidRPr="00DD4543" w:rsidRDefault="007B6391" w:rsidP="00F149AE">
            <w:pPr>
              <w:jc w:val="center"/>
              <w:rPr>
                <w:b/>
                <w:sz w:val="18"/>
                <w:szCs w:val="18"/>
              </w:rPr>
            </w:pPr>
            <w:r w:rsidRPr="00DD4543">
              <w:rPr>
                <w:b/>
                <w:sz w:val="22"/>
                <w:szCs w:val="18"/>
              </w:rPr>
              <w:t xml:space="preserve">Very Low  </w:t>
            </w:r>
          </w:p>
        </w:tc>
        <w:tc>
          <w:tcPr>
            <w:tcW w:w="2687" w:type="dxa"/>
            <w:tcBorders>
              <w:top w:val="nil"/>
              <w:left w:val="nil"/>
              <w:bottom w:val="single" w:sz="4" w:space="0" w:color="auto"/>
              <w:right w:val="nil"/>
            </w:tcBorders>
            <w:shd w:val="clear" w:color="auto" w:fill="FFFF00"/>
          </w:tcPr>
          <w:p w14:paraId="49D51B6F" w14:textId="77777777" w:rsidR="007B6391" w:rsidRPr="00DD4543" w:rsidRDefault="00372726" w:rsidP="00F149AE">
            <w:pPr>
              <w:jc w:val="center"/>
              <w:rPr>
                <w:rFonts w:cs="Arial"/>
                <w:b/>
                <w:sz w:val="36"/>
                <w:szCs w:val="36"/>
              </w:rPr>
            </w:pPr>
            <w:sdt>
              <w:sdtPr>
                <w:rPr>
                  <w:rFonts w:cs="Arial"/>
                  <w:b/>
                  <w:sz w:val="36"/>
                  <w:szCs w:val="36"/>
                </w:rPr>
                <w:id w:val="-92168294"/>
                <w14:checkbox>
                  <w14:checked w14:val="1"/>
                  <w14:checkedState w14:val="2612" w14:font="MS Gothic"/>
                  <w14:uncheckedState w14:val="2610" w14:font="MS Gothic"/>
                </w14:checkbox>
              </w:sdtPr>
              <w:sdtEndPr/>
              <w:sdtContent>
                <w:r w:rsidR="00571910">
                  <w:rPr>
                    <w:rFonts w:ascii="MS Gothic" w:eastAsia="MS Gothic" w:hAnsi="MS Gothic" w:cs="Arial" w:hint="eastAsia"/>
                    <w:b/>
                    <w:sz w:val="36"/>
                    <w:szCs w:val="36"/>
                  </w:rPr>
                  <w:t>☒</w:t>
                </w:r>
              </w:sdtContent>
            </w:sdt>
          </w:p>
          <w:p w14:paraId="0F8A4F96" w14:textId="77777777" w:rsidR="007B6391" w:rsidRPr="00DD4543" w:rsidRDefault="007B6391" w:rsidP="00F149AE">
            <w:pPr>
              <w:jc w:val="center"/>
              <w:rPr>
                <w:b/>
              </w:rPr>
            </w:pPr>
            <w:r>
              <w:rPr>
                <w:rFonts w:cs="Arial"/>
                <w:b/>
                <w:sz w:val="22"/>
                <w:szCs w:val="18"/>
              </w:rPr>
              <w:t>Low</w:t>
            </w:r>
          </w:p>
        </w:tc>
        <w:tc>
          <w:tcPr>
            <w:tcW w:w="2707" w:type="dxa"/>
            <w:tcBorders>
              <w:top w:val="nil"/>
              <w:left w:val="nil"/>
              <w:bottom w:val="single" w:sz="4" w:space="0" w:color="auto"/>
              <w:right w:val="nil"/>
            </w:tcBorders>
            <w:shd w:val="clear" w:color="auto" w:fill="FFC000"/>
          </w:tcPr>
          <w:p w14:paraId="481BF44D" w14:textId="77777777" w:rsidR="007B6391" w:rsidRPr="00DD4543" w:rsidRDefault="00372726" w:rsidP="00F149AE">
            <w:pPr>
              <w:jc w:val="center"/>
              <w:rPr>
                <w:rFonts w:cs="Arial"/>
                <w:b/>
                <w:sz w:val="36"/>
                <w:szCs w:val="36"/>
              </w:rPr>
            </w:pPr>
            <w:sdt>
              <w:sdtPr>
                <w:rPr>
                  <w:rFonts w:cs="Arial"/>
                  <w:b/>
                  <w:sz w:val="36"/>
                  <w:szCs w:val="36"/>
                </w:rPr>
                <w:id w:val="902334537"/>
                <w14:checkbox>
                  <w14:checked w14:val="0"/>
                  <w14:checkedState w14:val="2612" w14:font="MS Gothic"/>
                  <w14:uncheckedState w14:val="2610" w14:font="MS Gothic"/>
                </w14:checkbox>
              </w:sdtPr>
              <w:sdtEndPr/>
              <w:sdtContent>
                <w:r w:rsidR="007B6391">
                  <w:rPr>
                    <w:rFonts w:ascii="MS Gothic" w:eastAsia="MS Gothic" w:hAnsi="MS Gothic" w:cs="Arial" w:hint="eastAsia"/>
                    <w:b/>
                    <w:sz w:val="36"/>
                    <w:szCs w:val="36"/>
                  </w:rPr>
                  <w:t>☐</w:t>
                </w:r>
              </w:sdtContent>
            </w:sdt>
          </w:p>
          <w:p w14:paraId="7377FA66" w14:textId="77777777" w:rsidR="007B6391" w:rsidRPr="00DD4543" w:rsidRDefault="007B6391" w:rsidP="00F149AE">
            <w:pPr>
              <w:jc w:val="center"/>
              <w:rPr>
                <w:b/>
              </w:rPr>
            </w:pPr>
            <w:r>
              <w:rPr>
                <w:rFonts w:cs="Arial"/>
                <w:b/>
                <w:sz w:val="22"/>
                <w:szCs w:val="18"/>
              </w:rPr>
              <w:t>Medium</w:t>
            </w:r>
          </w:p>
        </w:tc>
        <w:tc>
          <w:tcPr>
            <w:tcW w:w="2690" w:type="dxa"/>
            <w:tcBorders>
              <w:top w:val="nil"/>
              <w:left w:val="nil"/>
              <w:bottom w:val="single" w:sz="4" w:space="0" w:color="auto"/>
              <w:right w:val="single" w:sz="4" w:space="0" w:color="auto"/>
            </w:tcBorders>
            <w:shd w:val="clear" w:color="auto" w:fill="FF0000"/>
          </w:tcPr>
          <w:p w14:paraId="5CCDFF62" w14:textId="77777777" w:rsidR="007B6391" w:rsidRPr="00DD4543" w:rsidRDefault="00372726" w:rsidP="00F149AE">
            <w:pPr>
              <w:jc w:val="center"/>
              <w:rPr>
                <w:rFonts w:cs="Arial"/>
                <w:b/>
                <w:sz w:val="36"/>
                <w:szCs w:val="36"/>
              </w:rPr>
            </w:pPr>
            <w:sdt>
              <w:sdtPr>
                <w:rPr>
                  <w:rFonts w:cs="Arial"/>
                  <w:b/>
                  <w:sz w:val="36"/>
                  <w:szCs w:val="36"/>
                </w:rPr>
                <w:id w:val="-973592260"/>
                <w14:checkbox>
                  <w14:checked w14:val="0"/>
                  <w14:checkedState w14:val="2612" w14:font="MS Gothic"/>
                  <w14:uncheckedState w14:val="2610" w14:font="MS Gothic"/>
                </w14:checkbox>
              </w:sdtPr>
              <w:sdtEndPr/>
              <w:sdtContent>
                <w:r w:rsidR="007B6391" w:rsidRPr="00DD4543">
                  <w:rPr>
                    <w:rFonts w:ascii="MS Gothic" w:eastAsia="MS Gothic" w:hAnsi="MS Gothic" w:cs="Arial" w:hint="eastAsia"/>
                    <w:b/>
                    <w:sz w:val="36"/>
                    <w:szCs w:val="36"/>
                  </w:rPr>
                  <w:t>☐</w:t>
                </w:r>
              </w:sdtContent>
            </w:sdt>
          </w:p>
          <w:p w14:paraId="65CB34D5" w14:textId="77777777" w:rsidR="007B6391" w:rsidRPr="00DD4543" w:rsidRDefault="007B6391" w:rsidP="00F149AE">
            <w:pPr>
              <w:jc w:val="center"/>
              <w:rPr>
                <w:b/>
                <w:sz w:val="18"/>
                <w:szCs w:val="18"/>
              </w:rPr>
            </w:pPr>
            <w:r w:rsidRPr="00DD4543">
              <w:rPr>
                <w:rFonts w:cs="Arial"/>
                <w:b/>
                <w:sz w:val="22"/>
                <w:szCs w:val="18"/>
              </w:rPr>
              <w:t>High</w:t>
            </w:r>
          </w:p>
        </w:tc>
      </w:tr>
    </w:tbl>
    <w:p w14:paraId="5E473259" w14:textId="77777777" w:rsidR="007B6391" w:rsidRPr="00AB02B8" w:rsidRDefault="007B6391" w:rsidP="007B6391">
      <w:pPr>
        <w:rPr>
          <w:sz w:val="22"/>
        </w:rPr>
      </w:pPr>
    </w:p>
    <w:tbl>
      <w:tblPr>
        <w:tblStyle w:val="TableGrid"/>
        <w:tblW w:w="10773" w:type="dxa"/>
        <w:jc w:val="center"/>
        <w:tblLook w:val="04A0" w:firstRow="1" w:lastRow="0" w:firstColumn="1" w:lastColumn="0" w:noHBand="0" w:noVBand="1"/>
      </w:tblPr>
      <w:tblGrid>
        <w:gridCol w:w="5374"/>
        <w:gridCol w:w="5399"/>
      </w:tblGrid>
      <w:tr w:rsidR="007B6391" w14:paraId="3AB3C02B" w14:textId="77777777" w:rsidTr="00F149AE">
        <w:trPr>
          <w:trHeight w:val="624"/>
          <w:jc w:val="center"/>
        </w:trPr>
        <w:tc>
          <w:tcPr>
            <w:tcW w:w="5603" w:type="dxa"/>
            <w:tcBorders>
              <w:top w:val="single" w:sz="4" w:space="0" w:color="auto"/>
            </w:tcBorders>
            <w:vAlign w:val="center"/>
          </w:tcPr>
          <w:p w14:paraId="6C637884" w14:textId="77777777" w:rsidR="007B6391" w:rsidRDefault="007B6391" w:rsidP="00F149AE">
            <w:pPr>
              <w:rPr>
                <w:rFonts w:asciiTheme="minorHAnsi" w:hAnsiTheme="minorHAnsi" w:cstheme="minorHAnsi"/>
                <w:sz w:val="22"/>
                <w:szCs w:val="22"/>
              </w:rPr>
            </w:pPr>
          </w:p>
          <w:p w14:paraId="3F134748" w14:textId="3F1609A2" w:rsidR="007B6391" w:rsidRDefault="007B6391" w:rsidP="00F149AE">
            <w:pPr>
              <w:rPr>
                <w:rFonts w:asciiTheme="minorHAnsi" w:hAnsiTheme="minorHAnsi" w:cstheme="minorHAnsi"/>
                <w:b/>
                <w:sz w:val="22"/>
                <w:szCs w:val="22"/>
              </w:rPr>
            </w:pPr>
            <w:r w:rsidRPr="00FF2CD3">
              <w:rPr>
                <w:rFonts w:asciiTheme="minorHAnsi" w:hAnsiTheme="minorHAnsi" w:cstheme="minorHAnsi"/>
                <w:b/>
                <w:sz w:val="22"/>
                <w:szCs w:val="22"/>
              </w:rPr>
              <w:t xml:space="preserve">Name of Assessor: </w:t>
            </w:r>
            <w:r w:rsidR="00372726">
              <w:rPr>
                <w:rFonts w:asciiTheme="minorHAnsi" w:hAnsiTheme="minorHAnsi" w:cstheme="minorHAnsi"/>
                <w:b/>
                <w:sz w:val="22"/>
                <w:szCs w:val="22"/>
              </w:rPr>
              <w:t>Heather Probert</w:t>
            </w:r>
            <w:bookmarkStart w:id="0" w:name="_GoBack"/>
            <w:bookmarkEnd w:id="0"/>
          </w:p>
          <w:p w14:paraId="61A25B36" w14:textId="77777777" w:rsidR="007B6391" w:rsidRPr="00FF2CD3" w:rsidRDefault="007B6391" w:rsidP="00F149AE">
            <w:pPr>
              <w:rPr>
                <w:rFonts w:asciiTheme="minorHAnsi" w:hAnsiTheme="minorHAnsi" w:cstheme="minorHAnsi"/>
                <w:b/>
                <w:sz w:val="22"/>
                <w:szCs w:val="22"/>
              </w:rPr>
            </w:pPr>
          </w:p>
          <w:p w14:paraId="2C922074" w14:textId="77777777" w:rsidR="007B6391" w:rsidRPr="00FF2CD3" w:rsidRDefault="007B6391" w:rsidP="00F149AE">
            <w:pPr>
              <w:rPr>
                <w:rFonts w:asciiTheme="minorHAnsi" w:hAnsiTheme="minorHAnsi" w:cstheme="minorHAnsi"/>
                <w:b/>
                <w:sz w:val="22"/>
                <w:szCs w:val="22"/>
              </w:rPr>
            </w:pPr>
            <w:r w:rsidRPr="00FF2CD3">
              <w:rPr>
                <w:rFonts w:asciiTheme="minorHAnsi" w:hAnsiTheme="minorHAnsi" w:cstheme="minorHAnsi"/>
                <w:b/>
                <w:sz w:val="22"/>
                <w:szCs w:val="22"/>
              </w:rPr>
              <w:t>Signature:</w:t>
            </w:r>
          </w:p>
          <w:p w14:paraId="7CF3C2F3" w14:textId="02AAE3C3" w:rsidR="007B6391" w:rsidRDefault="007B6391" w:rsidP="00F149AE">
            <w:pPr>
              <w:rPr>
                <w:rFonts w:asciiTheme="minorHAnsi" w:hAnsiTheme="minorHAnsi" w:cstheme="minorHAnsi"/>
                <w:sz w:val="22"/>
                <w:szCs w:val="22"/>
              </w:rPr>
            </w:pPr>
          </w:p>
        </w:tc>
        <w:tc>
          <w:tcPr>
            <w:tcW w:w="5603" w:type="dxa"/>
            <w:tcBorders>
              <w:top w:val="single" w:sz="4" w:space="0" w:color="auto"/>
            </w:tcBorders>
          </w:tcPr>
          <w:p w14:paraId="2E8AE90D" w14:textId="77777777" w:rsidR="007B6391" w:rsidRDefault="007B6391" w:rsidP="00F149AE">
            <w:pPr>
              <w:rPr>
                <w:rFonts w:asciiTheme="minorHAnsi" w:hAnsiTheme="minorHAnsi" w:cstheme="minorHAnsi"/>
                <w:sz w:val="22"/>
                <w:szCs w:val="22"/>
              </w:rPr>
            </w:pPr>
          </w:p>
          <w:p w14:paraId="221B6C78" w14:textId="77777777" w:rsidR="007B6391" w:rsidRDefault="007B6391" w:rsidP="00F149AE">
            <w:pPr>
              <w:rPr>
                <w:rFonts w:asciiTheme="minorHAnsi" w:hAnsiTheme="minorHAnsi" w:cstheme="minorHAnsi"/>
                <w:b/>
                <w:sz w:val="22"/>
                <w:szCs w:val="22"/>
              </w:rPr>
            </w:pPr>
            <w:r w:rsidRPr="00FF2CD3">
              <w:rPr>
                <w:rFonts w:asciiTheme="minorHAnsi" w:hAnsiTheme="minorHAnsi" w:cstheme="minorHAnsi"/>
                <w:b/>
                <w:sz w:val="22"/>
                <w:szCs w:val="22"/>
              </w:rPr>
              <w:t>Job Title:</w:t>
            </w:r>
            <w:r w:rsidR="002B10E5">
              <w:rPr>
                <w:rFonts w:asciiTheme="minorHAnsi" w:hAnsiTheme="minorHAnsi" w:cstheme="minorHAnsi"/>
                <w:b/>
                <w:sz w:val="22"/>
                <w:szCs w:val="22"/>
              </w:rPr>
              <w:t xml:space="preserve"> Highly Specialist Physiotherapist</w:t>
            </w:r>
          </w:p>
          <w:p w14:paraId="111CFBC8" w14:textId="77777777" w:rsidR="007B6391" w:rsidRPr="00FF2CD3" w:rsidRDefault="007B6391" w:rsidP="00F149AE">
            <w:pPr>
              <w:rPr>
                <w:rFonts w:asciiTheme="minorHAnsi" w:hAnsiTheme="minorHAnsi" w:cstheme="minorHAnsi"/>
                <w:b/>
                <w:sz w:val="22"/>
                <w:szCs w:val="22"/>
              </w:rPr>
            </w:pPr>
          </w:p>
          <w:p w14:paraId="1FF3E660" w14:textId="6B086056" w:rsidR="007B6391" w:rsidRPr="00FF2CD3" w:rsidRDefault="007B6391" w:rsidP="00F149AE">
            <w:pPr>
              <w:rPr>
                <w:rFonts w:asciiTheme="minorHAnsi" w:hAnsiTheme="minorHAnsi" w:cstheme="minorHAnsi"/>
                <w:b/>
                <w:sz w:val="22"/>
                <w:szCs w:val="22"/>
              </w:rPr>
            </w:pPr>
            <w:r w:rsidRPr="00FF2CD3">
              <w:rPr>
                <w:rFonts w:asciiTheme="minorHAnsi" w:hAnsiTheme="minorHAnsi" w:cstheme="minorHAnsi"/>
                <w:b/>
                <w:sz w:val="22"/>
                <w:szCs w:val="22"/>
              </w:rPr>
              <w:t>Date of assessment:</w:t>
            </w:r>
            <w:r w:rsidR="002B10E5">
              <w:rPr>
                <w:rFonts w:asciiTheme="minorHAnsi" w:hAnsiTheme="minorHAnsi" w:cstheme="minorHAnsi"/>
                <w:b/>
                <w:sz w:val="22"/>
                <w:szCs w:val="22"/>
              </w:rPr>
              <w:t xml:space="preserve">  </w:t>
            </w:r>
            <w:r w:rsidR="005A03F5">
              <w:rPr>
                <w:rFonts w:asciiTheme="minorHAnsi" w:hAnsiTheme="minorHAnsi" w:cstheme="minorHAnsi"/>
                <w:b/>
                <w:sz w:val="22"/>
                <w:szCs w:val="22"/>
              </w:rPr>
              <w:t>28</w:t>
            </w:r>
            <w:r w:rsidR="00E93346">
              <w:rPr>
                <w:rFonts w:asciiTheme="minorHAnsi" w:hAnsiTheme="minorHAnsi" w:cstheme="minorHAnsi"/>
                <w:b/>
                <w:sz w:val="22"/>
                <w:szCs w:val="22"/>
              </w:rPr>
              <w:t>/07</w:t>
            </w:r>
            <w:r w:rsidR="009D7EBE">
              <w:rPr>
                <w:rFonts w:asciiTheme="minorHAnsi" w:hAnsiTheme="minorHAnsi" w:cstheme="minorHAnsi"/>
                <w:b/>
                <w:sz w:val="22"/>
                <w:szCs w:val="22"/>
              </w:rPr>
              <w:t>/2020</w:t>
            </w:r>
          </w:p>
          <w:p w14:paraId="6AD9A59F" w14:textId="77777777" w:rsidR="007B6391" w:rsidRDefault="007B6391" w:rsidP="00F149AE">
            <w:pPr>
              <w:rPr>
                <w:rFonts w:asciiTheme="minorHAnsi" w:hAnsiTheme="minorHAnsi" w:cstheme="minorHAnsi"/>
                <w:sz w:val="22"/>
                <w:szCs w:val="22"/>
              </w:rPr>
            </w:pPr>
            <w:r>
              <w:rPr>
                <w:rFonts w:asciiTheme="minorHAnsi" w:hAnsiTheme="minorHAnsi" w:cstheme="minorHAnsi"/>
                <w:sz w:val="22"/>
                <w:szCs w:val="22"/>
              </w:rPr>
              <w:t xml:space="preserve"> </w:t>
            </w:r>
          </w:p>
        </w:tc>
      </w:tr>
      <w:tr w:rsidR="007B6391" w14:paraId="7ECDF5EF" w14:textId="77777777" w:rsidTr="00F149AE">
        <w:trPr>
          <w:trHeight w:val="510"/>
          <w:jc w:val="center"/>
        </w:trPr>
        <w:tc>
          <w:tcPr>
            <w:tcW w:w="11206" w:type="dxa"/>
            <w:gridSpan w:val="2"/>
            <w:vAlign w:val="center"/>
          </w:tcPr>
          <w:p w14:paraId="1CE011C2" w14:textId="77777777" w:rsidR="007B6391" w:rsidRDefault="007B6391" w:rsidP="00F149AE">
            <w:pPr>
              <w:rPr>
                <w:rFonts w:asciiTheme="minorHAnsi" w:hAnsiTheme="minorHAnsi" w:cstheme="minorHAnsi"/>
                <w:b/>
                <w:sz w:val="22"/>
                <w:szCs w:val="22"/>
              </w:rPr>
            </w:pPr>
            <w:r w:rsidRPr="00A805D3">
              <w:rPr>
                <w:rFonts w:asciiTheme="minorHAnsi" w:hAnsiTheme="minorHAnsi" w:cstheme="minorHAnsi"/>
                <w:b/>
                <w:sz w:val="22"/>
                <w:szCs w:val="22"/>
              </w:rPr>
              <w:t>Assessment review date</w:t>
            </w:r>
            <w:r>
              <w:rPr>
                <w:rFonts w:asciiTheme="minorHAnsi" w:hAnsiTheme="minorHAnsi" w:cstheme="minorHAnsi"/>
                <w:b/>
                <w:sz w:val="22"/>
                <w:szCs w:val="22"/>
              </w:rPr>
              <w:t xml:space="preserve"> (within 2 years of initial assessment – High-risks annually) </w:t>
            </w:r>
            <w:r w:rsidRPr="00A805D3">
              <w:rPr>
                <w:rFonts w:asciiTheme="minorHAnsi" w:hAnsiTheme="minorHAnsi" w:cstheme="minorHAnsi"/>
                <w:b/>
                <w:sz w:val="22"/>
                <w:szCs w:val="22"/>
              </w:rPr>
              <w:t xml:space="preserve">: </w:t>
            </w:r>
          </w:p>
          <w:p w14:paraId="5B15F4AD" w14:textId="77777777" w:rsidR="007B6391" w:rsidRDefault="007B6391" w:rsidP="00F149AE">
            <w:pPr>
              <w:rPr>
                <w:rFonts w:asciiTheme="minorHAnsi" w:hAnsiTheme="minorHAnsi" w:cstheme="minorHAnsi"/>
                <w:b/>
                <w:sz w:val="22"/>
                <w:szCs w:val="22"/>
              </w:rPr>
            </w:pPr>
          </w:p>
          <w:p w14:paraId="74586956" w14:textId="77777777" w:rsidR="007B6391" w:rsidRPr="00A805D3" w:rsidRDefault="007B6391" w:rsidP="00F149AE">
            <w:pPr>
              <w:rPr>
                <w:rFonts w:asciiTheme="minorHAnsi" w:hAnsiTheme="minorHAnsi" w:cstheme="minorHAnsi"/>
                <w:b/>
                <w:sz w:val="22"/>
                <w:szCs w:val="22"/>
              </w:rPr>
            </w:pPr>
          </w:p>
        </w:tc>
      </w:tr>
    </w:tbl>
    <w:p w14:paraId="3E60CF08" w14:textId="77777777" w:rsidR="007B6391" w:rsidRPr="00AB02B8" w:rsidRDefault="007B6391" w:rsidP="007B6391">
      <w:pPr>
        <w:rPr>
          <w:b/>
          <w:sz w:val="22"/>
          <w:u w:val="single"/>
        </w:rPr>
      </w:pPr>
    </w:p>
    <w:tbl>
      <w:tblPr>
        <w:tblStyle w:val="TableGrid"/>
        <w:tblW w:w="10773" w:type="dxa"/>
        <w:jc w:val="center"/>
        <w:tblLook w:val="04A0" w:firstRow="1" w:lastRow="0" w:firstColumn="1" w:lastColumn="0" w:noHBand="0" w:noVBand="1"/>
      </w:tblPr>
      <w:tblGrid>
        <w:gridCol w:w="5387"/>
        <w:gridCol w:w="5386"/>
      </w:tblGrid>
      <w:tr w:rsidR="007B6391" w14:paraId="60CE4B5B" w14:textId="77777777" w:rsidTr="00F149AE">
        <w:trPr>
          <w:trHeight w:val="624"/>
          <w:jc w:val="center"/>
        </w:trPr>
        <w:tc>
          <w:tcPr>
            <w:tcW w:w="5603" w:type="dxa"/>
            <w:tcBorders>
              <w:top w:val="single" w:sz="4" w:space="0" w:color="auto"/>
            </w:tcBorders>
            <w:vAlign w:val="center"/>
          </w:tcPr>
          <w:p w14:paraId="22F32D77" w14:textId="77777777" w:rsidR="007B6391" w:rsidRDefault="007B6391" w:rsidP="00F149AE">
            <w:pPr>
              <w:rPr>
                <w:rFonts w:asciiTheme="minorHAnsi" w:hAnsiTheme="minorHAnsi" w:cstheme="minorHAnsi"/>
                <w:sz w:val="22"/>
                <w:szCs w:val="22"/>
              </w:rPr>
            </w:pPr>
          </w:p>
          <w:p w14:paraId="6623F39D" w14:textId="77777777" w:rsidR="007B6391" w:rsidRDefault="007B6391" w:rsidP="00F149AE">
            <w:pPr>
              <w:rPr>
                <w:rFonts w:asciiTheme="minorHAnsi" w:hAnsiTheme="minorHAnsi" w:cstheme="minorHAnsi"/>
                <w:b/>
                <w:sz w:val="22"/>
                <w:szCs w:val="22"/>
              </w:rPr>
            </w:pPr>
            <w:r w:rsidRPr="00FF2CD3">
              <w:rPr>
                <w:rFonts w:asciiTheme="minorHAnsi" w:hAnsiTheme="minorHAnsi" w:cstheme="minorHAnsi"/>
                <w:b/>
                <w:sz w:val="22"/>
                <w:szCs w:val="22"/>
              </w:rPr>
              <w:t xml:space="preserve">Managers name:  </w:t>
            </w:r>
            <w:r w:rsidR="00E15404">
              <w:rPr>
                <w:rFonts w:asciiTheme="minorHAnsi" w:hAnsiTheme="minorHAnsi" w:cstheme="minorHAnsi"/>
                <w:b/>
                <w:sz w:val="22"/>
                <w:szCs w:val="22"/>
              </w:rPr>
              <w:t>Rachael Moses</w:t>
            </w:r>
          </w:p>
          <w:p w14:paraId="0C45AF85" w14:textId="77777777" w:rsidR="007B6391" w:rsidRPr="00FF2CD3" w:rsidRDefault="007B6391" w:rsidP="00F149AE">
            <w:pPr>
              <w:rPr>
                <w:rFonts w:asciiTheme="minorHAnsi" w:hAnsiTheme="minorHAnsi" w:cstheme="minorHAnsi"/>
                <w:b/>
                <w:sz w:val="22"/>
                <w:szCs w:val="22"/>
              </w:rPr>
            </w:pPr>
          </w:p>
          <w:p w14:paraId="686B40DA" w14:textId="77777777" w:rsidR="007B6391" w:rsidRDefault="007B6391" w:rsidP="00F149AE">
            <w:pPr>
              <w:rPr>
                <w:rFonts w:asciiTheme="minorHAnsi" w:hAnsiTheme="minorHAnsi" w:cstheme="minorHAnsi"/>
                <w:b/>
                <w:sz w:val="22"/>
                <w:szCs w:val="22"/>
              </w:rPr>
            </w:pPr>
            <w:r w:rsidRPr="00FF2CD3">
              <w:rPr>
                <w:rFonts w:asciiTheme="minorHAnsi" w:hAnsiTheme="minorHAnsi" w:cstheme="minorHAnsi"/>
                <w:b/>
                <w:sz w:val="22"/>
                <w:szCs w:val="22"/>
              </w:rPr>
              <w:t>Signature:</w:t>
            </w:r>
          </w:p>
          <w:p w14:paraId="75A3EC98" w14:textId="77777777" w:rsidR="009D7EBE" w:rsidRPr="00FF2CD3" w:rsidRDefault="009D7EBE" w:rsidP="00F149AE">
            <w:pPr>
              <w:rPr>
                <w:rFonts w:asciiTheme="minorHAnsi" w:hAnsiTheme="minorHAnsi" w:cstheme="minorHAnsi"/>
                <w:b/>
                <w:sz w:val="22"/>
                <w:szCs w:val="22"/>
              </w:rPr>
            </w:pPr>
          </w:p>
          <w:p w14:paraId="2CB877A9" w14:textId="77777777" w:rsidR="007B6391" w:rsidRDefault="007B6391" w:rsidP="00F149AE">
            <w:pPr>
              <w:rPr>
                <w:rFonts w:asciiTheme="minorHAnsi" w:hAnsiTheme="minorHAnsi" w:cstheme="minorHAnsi"/>
                <w:sz w:val="22"/>
                <w:szCs w:val="22"/>
              </w:rPr>
            </w:pPr>
          </w:p>
        </w:tc>
        <w:tc>
          <w:tcPr>
            <w:tcW w:w="5603" w:type="dxa"/>
            <w:tcBorders>
              <w:top w:val="single" w:sz="4" w:space="0" w:color="auto"/>
            </w:tcBorders>
          </w:tcPr>
          <w:p w14:paraId="3BD34C5C" w14:textId="77777777" w:rsidR="007B6391" w:rsidRDefault="007B6391" w:rsidP="00F149AE">
            <w:pPr>
              <w:rPr>
                <w:rFonts w:asciiTheme="minorHAnsi" w:hAnsiTheme="minorHAnsi" w:cstheme="minorHAnsi"/>
                <w:sz w:val="22"/>
                <w:szCs w:val="22"/>
              </w:rPr>
            </w:pPr>
          </w:p>
          <w:p w14:paraId="34254794" w14:textId="77777777" w:rsidR="007B6391" w:rsidRDefault="007B6391" w:rsidP="00F149AE">
            <w:pPr>
              <w:rPr>
                <w:rFonts w:asciiTheme="minorHAnsi" w:hAnsiTheme="minorHAnsi" w:cstheme="minorHAnsi"/>
                <w:b/>
                <w:sz w:val="22"/>
                <w:szCs w:val="22"/>
              </w:rPr>
            </w:pPr>
            <w:r w:rsidRPr="00FF2CD3">
              <w:rPr>
                <w:rFonts w:asciiTheme="minorHAnsi" w:hAnsiTheme="minorHAnsi" w:cstheme="minorHAnsi"/>
                <w:b/>
                <w:sz w:val="22"/>
                <w:szCs w:val="22"/>
              </w:rPr>
              <w:t>Job Title:</w:t>
            </w:r>
            <w:r w:rsidR="009D7EBE">
              <w:rPr>
                <w:rFonts w:asciiTheme="minorHAnsi" w:hAnsiTheme="minorHAnsi" w:cstheme="minorHAnsi"/>
                <w:b/>
                <w:sz w:val="22"/>
                <w:szCs w:val="22"/>
              </w:rPr>
              <w:t xml:space="preserve"> </w:t>
            </w:r>
            <w:r w:rsidR="00E15404">
              <w:rPr>
                <w:rFonts w:asciiTheme="minorHAnsi" w:hAnsiTheme="minorHAnsi" w:cstheme="minorHAnsi"/>
                <w:b/>
                <w:sz w:val="22"/>
                <w:szCs w:val="22"/>
              </w:rPr>
              <w:t>Associate Director of Rehab and Therapies</w:t>
            </w:r>
          </w:p>
          <w:p w14:paraId="1537D0A9" w14:textId="77777777" w:rsidR="007B6391" w:rsidRPr="00FF2CD3" w:rsidRDefault="007B6391" w:rsidP="00F149AE">
            <w:pPr>
              <w:rPr>
                <w:rFonts w:asciiTheme="minorHAnsi" w:hAnsiTheme="minorHAnsi" w:cstheme="minorHAnsi"/>
                <w:b/>
                <w:sz w:val="22"/>
                <w:szCs w:val="22"/>
              </w:rPr>
            </w:pPr>
          </w:p>
          <w:p w14:paraId="194C9958" w14:textId="77777777" w:rsidR="007B6391" w:rsidRPr="00FF2CD3" w:rsidRDefault="007B6391" w:rsidP="00F149AE">
            <w:pPr>
              <w:rPr>
                <w:rFonts w:asciiTheme="minorHAnsi" w:hAnsiTheme="minorHAnsi" w:cstheme="minorHAnsi"/>
                <w:b/>
                <w:sz w:val="22"/>
                <w:szCs w:val="22"/>
              </w:rPr>
            </w:pPr>
            <w:r w:rsidRPr="00FF2CD3">
              <w:rPr>
                <w:rFonts w:asciiTheme="minorHAnsi" w:hAnsiTheme="minorHAnsi" w:cstheme="minorHAnsi"/>
                <w:b/>
                <w:sz w:val="22"/>
                <w:szCs w:val="22"/>
              </w:rPr>
              <w:t>Date:</w:t>
            </w:r>
            <w:r w:rsidR="009D7EBE">
              <w:rPr>
                <w:rFonts w:asciiTheme="minorHAnsi" w:hAnsiTheme="minorHAnsi" w:cstheme="minorHAnsi"/>
                <w:b/>
                <w:sz w:val="22"/>
                <w:szCs w:val="22"/>
              </w:rPr>
              <w:t xml:space="preserve"> </w:t>
            </w:r>
          </w:p>
          <w:p w14:paraId="2AA3966B" w14:textId="77777777" w:rsidR="007B6391" w:rsidRDefault="007B6391" w:rsidP="00F149AE">
            <w:pPr>
              <w:rPr>
                <w:rFonts w:asciiTheme="minorHAnsi" w:hAnsiTheme="minorHAnsi" w:cstheme="minorHAnsi"/>
                <w:sz w:val="22"/>
                <w:szCs w:val="22"/>
              </w:rPr>
            </w:pPr>
            <w:r>
              <w:rPr>
                <w:rFonts w:asciiTheme="minorHAnsi" w:hAnsiTheme="minorHAnsi" w:cstheme="minorHAnsi"/>
                <w:sz w:val="22"/>
                <w:szCs w:val="22"/>
              </w:rPr>
              <w:t xml:space="preserve"> </w:t>
            </w:r>
          </w:p>
        </w:tc>
      </w:tr>
    </w:tbl>
    <w:p w14:paraId="652DBCA5" w14:textId="77777777" w:rsidR="007B6391" w:rsidRDefault="007B6391" w:rsidP="007B6391"/>
    <w:p w14:paraId="26AAF6EF" w14:textId="77777777" w:rsidR="002F47F9" w:rsidRDefault="002F47F9"/>
    <w:sectPr w:rsidR="002F47F9" w:rsidSect="00DF40BC">
      <w:headerReference w:type="even" r:id="rId8"/>
      <w:headerReference w:type="default" r:id="rId9"/>
      <w:footerReference w:type="even" r:id="rId10"/>
      <w:footerReference w:type="default" r:id="rId11"/>
      <w:headerReference w:type="first" r:id="rId12"/>
      <w:footerReference w:type="first" r:id="rId13"/>
      <w:pgSz w:w="11906" w:h="16838" w:code="9"/>
      <w:pgMar w:top="567" w:right="1077" w:bottom="567" w:left="107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27524" w14:textId="77777777" w:rsidR="005E12B8" w:rsidRDefault="005E12B8" w:rsidP="00DF40BC">
      <w:r>
        <w:separator/>
      </w:r>
    </w:p>
  </w:endnote>
  <w:endnote w:type="continuationSeparator" w:id="0">
    <w:p w14:paraId="709862EF" w14:textId="77777777" w:rsidR="005E12B8" w:rsidRDefault="005E12B8" w:rsidP="00DF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1A34" w14:textId="77777777" w:rsidR="00DF40BC" w:rsidRDefault="00DF4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3A9FB" w14:textId="77777777" w:rsidR="00DF40BC" w:rsidRDefault="00AD3A56" w:rsidP="00AD3A56">
    <w:pPr>
      <w:pStyle w:val="Footer"/>
      <w:jc w:val="center"/>
    </w:pPr>
    <w:r>
      <w:t>General Risk Assessment form v2</w:t>
    </w:r>
    <w:r w:rsidR="00382D93">
      <w:t>.</w:t>
    </w:r>
    <w: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F7B2B" w14:textId="77777777" w:rsidR="00DF40BC" w:rsidRDefault="00DF4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1608D" w14:textId="77777777" w:rsidR="005E12B8" w:rsidRDefault="005E12B8" w:rsidP="00DF40BC">
      <w:r>
        <w:separator/>
      </w:r>
    </w:p>
  </w:footnote>
  <w:footnote w:type="continuationSeparator" w:id="0">
    <w:p w14:paraId="07BD6511" w14:textId="77777777" w:rsidR="005E12B8" w:rsidRDefault="005E12B8" w:rsidP="00DF4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A57CE" w14:textId="77777777" w:rsidR="00DF40BC" w:rsidRDefault="00DF4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8173E" w14:textId="77777777" w:rsidR="00DF40BC" w:rsidRPr="00DF40BC" w:rsidRDefault="00DF40BC" w:rsidP="00DF4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E321" w14:textId="77777777" w:rsidR="00DF40BC" w:rsidRDefault="00DF4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C60FB"/>
    <w:multiLevelType w:val="hybridMultilevel"/>
    <w:tmpl w:val="6CE62B4C"/>
    <w:lvl w:ilvl="0" w:tplc="56460F14">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53520"/>
    <w:multiLevelType w:val="hybridMultilevel"/>
    <w:tmpl w:val="AFCA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77AE4"/>
    <w:multiLevelType w:val="hybridMultilevel"/>
    <w:tmpl w:val="70422C70"/>
    <w:lvl w:ilvl="0" w:tplc="A9F81C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644EB4"/>
    <w:multiLevelType w:val="hybridMultilevel"/>
    <w:tmpl w:val="01F8ECFE"/>
    <w:lvl w:ilvl="0" w:tplc="3CC4A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F1513E"/>
    <w:multiLevelType w:val="hybridMultilevel"/>
    <w:tmpl w:val="E272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46286"/>
    <w:multiLevelType w:val="hybridMultilevel"/>
    <w:tmpl w:val="ABC2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292A59"/>
    <w:multiLevelType w:val="hybridMultilevel"/>
    <w:tmpl w:val="A1D4D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BD54F8"/>
    <w:multiLevelType w:val="hybridMultilevel"/>
    <w:tmpl w:val="97FE75BE"/>
    <w:lvl w:ilvl="0" w:tplc="168C821E">
      <w:start w:val="1"/>
      <w:numFmt w:val="decimal"/>
      <w:lvlText w:val="%1."/>
      <w:lvlJc w:val="left"/>
      <w:pPr>
        <w:ind w:left="-150" w:hanging="360"/>
      </w:pPr>
      <w:rPr>
        <w:rFonts w:hint="default"/>
        <w:b/>
        <w:sz w:val="22"/>
      </w:rPr>
    </w:lvl>
    <w:lvl w:ilvl="1" w:tplc="605E7E36">
      <w:start w:val="1"/>
      <w:numFmt w:val="lowerLetter"/>
      <w:lvlText w:val="%2."/>
      <w:lvlJc w:val="left"/>
      <w:pPr>
        <w:ind w:left="570" w:hanging="360"/>
      </w:pPr>
    </w:lvl>
    <w:lvl w:ilvl="2" w:tplc="5E985DBE" w:tentative="1">
      <w:start w:val="1"/>
      <w:numFmt w:val="lowerRoman"/>
      <w:lvlText w:val="%3."/>
      <w:lvlJc w:val="right"/>
      <w:pPr>
        <w:ind w:left="1290" w:hanging="180"/>
      </w:pPr>
    </w:lvl>
    <w:lvl w:ilvl="3" w:tplc="D6D2DEAA" w:tentative="1">
      <w:start w:val="1"/>
      <w:numFmt w:val="decimal"/>
      <w:lvlText w:val="%4."/>
      <w:lvlJc w:val="left"/>
      <w:pPr>
        <w:ind w:left="2010" w:hanging="360"/>
      </w:pPr>
    </w:lvl>
    <w:lvl w:ilvl="4" w:tplc="99361988" w:tentative="1">
      <w:start w:val="1"/>
      <w:numFmt w:val="lowerLetter"/>
      <w:lvlText w:val="%5."/>
      <w:lvlJc w:val="left"/>
      <w:pPr>
        <w:ind w:left="2730" w:hanging="360"/>
      </w:pPr>
    </w:lvl>
    <w:lvl w:ilvl="5" w:tplc="EBC0C2F2" w:tentative="1">
      <w:start w:val="1"/>
      <w:numFmt w:val="lowerRoman"/>
      <w:lvlText w:val="%6."/>
      <w:lvlJc w:val="right"/>
      <w:pPr>
        <w:ind w:left="3450" w:hanging="180"/>
      </w:pPr>
    </w:lvl>
    <w:lvl w:ilvl="6" w:tplc="7782388C" w:tentative="1">
      <w:start w:val="1"/>
      <w:numFmt w:val="decimal"/>
      <w:lvlText w:val="%7."/>
      <w:lvlJc w:val="left"/>
      <w:pPr>
        <w:ind w:left="4170" w:hanging="360"/>
      </w:pPr>
    </w:lvl>
    <w:lvl w:ilvl="7" w:tplc="BC70AC2C" w:tentative="1">
      <w:start w:val="1"/>
      <w:numFmt w:val="lowerLetter"/>
      <w:lvlText w:val="%8."/>
      <w:lvlJc w:val="left"/>
      <w:pPr>
        <w:ind w:left="4890" w:hanging="360"/>
      </w:pPr>
    </w:lvl>
    <w:lvl w:ilvl="8" w:tplc="C3FA076E" w:tentative="1">
      <w:start w:val="1"/>
      <w:numFmt w:val="lowerRoman"/>
      <w:lvlText w:val="%9."/>
      <w:lvlJc w:val="right"/>
      <w:pPr>
        <w:ind w:left="5610" w:hanging="180"/>
      </w:pPr>
    </w:lvl>
  </w:abstractNum>
  <w:num w:numId="1">
    <w:abstractNumId w:val="2"/>
  </w:num>
  <w:num w:numId="2">
    <w:abstractNumId w:val="2"/>
  </w:num>
  <w:num w:numId="3">
    <w:abstractNumId w:val="2"/>
  </w:num>
  <w:num w:numId="4">
    <w:abstractNumId w:val="7"/>
  </w:num>
  <w:num w:numId="5">
    <w:abstractNumId w:val="3"/>
  </w:num>
  <w:num w:numId="6">
    <w:abstractNumId w:val="0"/>
  </w:num>
  <w:num w:numId="7">
    <w:abstractNumId w:val="5"/>
  </w:num>
  <w:num w:numId="8">
    <w:abstractNumId w:val="4"/>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91"/>
    <w:rsid w:val="000043DB"/>
    <w:rsid w:val="000107D6"/>
    <w:rsid w:val="000F43FB"/>
    <w:rsid w:val="00106CE0"/>
    <w:rsid w:val="001B23E1"/>
    <w:rsid w:val="001C79F1"/>
    <w:rsid w:val="00203805"/>
    <w:rsid w:val="00235F79"/>
    <w:rsid w:val="002B10E5"/>
    <w:rsid w:val="002B3FA4"/>
    <w:rsid w:val="002C35FE"/>
    <w:rsid w:val="002E20F7"/>
    <w:rsid w:val="002F075E"/>
    <w:rsid w:val="002F47F9"/>
    <w:rsid w:val="003212C5"/>
    <w:rsid w:val="00327A39"/>
    <w:rsid w:val="0036382B"/>
    <w:rsid w:val="00370E78"/>
    <w:rsid w:val="00372726"/>
    <w:rsid w:val="0037672A"/>
    <w:rsid w:val="00382D93"/>
    <w:rsid w:val="003C166F"/>
    <w:rsid w:val="0040520F"/>
    <w:rsid w:val="004B47B9"/>
    <w:rsid w:val="004C16A5"/>
    <w:rsid w:val="004D1B52"/>
    <w:rsid w:val="004D28DA"/>
    <w:rsid w:val="00526102"/>
    <w:rsid w:val="00530290"/>
    <w:rsid w:val="00532483"/>
    <w:rsid w:val="00534831"/>
    <w:rsid w:val="00571910"/>
    <w:rsid w:val="005A03F5"/>
    <w:rsid w:val="005E12B8"/>
    <w:rsid w:val="005F6D39"/>
    <w:rsid w:val="00641F95"/>
    <w:rsid w:val="00684D4B"/>
    <w:rsid w:val="006A0433"/>
    <w:rsid w:val="007460E3"/>
    <w:rsid w:val="00757619"/>
    <w:rsid w:val="007660E2"/>
    <w:rsid w:val="007B6391"/>
    <w:rsid w:val="007D416E"/>
    <w:rsid w:val="007F59C4"/>
    <w:rsid w:val="008D1C26"/>
    <w:rsid w:val="008F433D"/>
    <w:rsid w:val="009572C3"/>
    <w:rsid w:val="009C620C"/>
    <w:rsid w:val="009C6AE3"/>
    <w:rsid w:val="009C7FE9"/>
    <w:rsid w:val="009D001C"/>
    <w:rsid w:val="009D6699"/>
    <w:rsid w:val="009D7EBE"/>
    <w:rsid w:val="00A767B3"/>
    <w:rsid w:val="00AA48BD"/>
    <w:rsid w:val="00AA67A5"/>
    <w:rsid w:val="00AD3A56"/>
    <w:rsid w:val="00B211D4"/>
    <w:rsid w:val="00B416EF"/>
    <w:rsid w:val="00B452F6"/>
    <w:rsid w:val="00B94122"/>
    <w:rsid w:val="00C13729"/>
    <w:rsid w:val="00C519B2"/>
    <w:rsid w:val="00C652EF"/>
    <w:rsid w:val="00CB3E2D"/>
    <w:rsid w:val="00D90B3F"/>
    <w:rsid w:val="00DD0CAA"/>
    <w:rsid w:val="00DF40BC"/>
    <w:rsid w:val="00E15404"/>
    <w:rsid w:val="00E93346"/>
    <w:rsid w:val="00E94750"/>
    <w:rsid w:val="00E95260"/>
    <w:rsid w:val="00EC4FAF"/>
    <w:rsid w:val="00ED7098"/>
    <w:rsid w:val="00F02694"/>
    <w:rsid w:val="00F51956"/>
    <w:rsid w:val="00FF31B5"/>
    <w:rsid w:val="00FF5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B3A82E"/>
  <w15:docId w15:val="{C0F08599-E680-4FBE-8786-FC12C097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6391"/>
    <w:pPr>
      <w:spacing w:after="0" w:line="240" w:lineRule="auto"/>
    </w:pPr>
    <w:rPr>
      <w:rFonts w:ascii="Arial" w:hAnsi="Arial"/>
      <w:sz w:val="24"/>
    </w:rPr>
  </w:style>
  <w:style w:type="paragraph" w:styleId="Heading1">
    <w:name w:val="heading 1"/>
    <w:basedOn w:val="Normal"/>
    <w:next w:val="Normal"/>
    <w:link w:val="Heading1Char"/>
    <w:uiPriority w:val="9"/>
    <w:qFormat/>
    <w:rsid w:val="00370E78"/>
    <w:pPr>
      <w:keepNext/>
      <w:keepLines/>
      <w:numPr>
        <w:numId w:val="2"/>
      </w:numP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370E78"/>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370E78"/>
    <w:pPr>
      <w:keepNext/>
      <w:keepLines/>
      <w:spacing w:before="200"/>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semiHidden/>
    <w:unhideWhenUsed/>
    <w:qFormat/>
    <w:rsid w:val="00370E78"/>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semiHidden/>
    <w:unhideWhenUsed/>
    <w:qFormat/>
    <w:rsid w:val="00370E78"/>
    <w:pPr>
      <w:keepNext/>
      <w:keepLines/>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semiHidden/>
    <w:unhideWhenUsed/>
    <w:qFormat/>
    <w:rsid w:val="00370E78"/>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semiHidden/>
    <w:unhideWhenUsed/>
    <w:qFormat/>
    <w:rsid w:val="00370E78"/>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370E7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0E7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0E78"/>
    <w:rPr>
      <w:rFonts w:ascii="Arial" w:eastAsiaTheme="majorEastAsia" w:hAnsi="Arial" w:cstheme="majorBidi"/>
      <w:b/>
      <w:bCs/>
      <w:sz w:val="24"/>
      <w:szCs w:val="28"/>
    </w:rPr>
  </w:style>
  <w:style w:type="character" w:customStyle="1" w:styleId="Heading2Char">
    <w:name w:val="Heading 2 Char"/>
    <w:link w:val="Heading2"/>
    <w:uiPriority w:val="9"/>
    <w:rsid w:val="00370E78"/>
    <w:rPr>
      <w:rFonts w:ascii="Arial" w:eastAsiaTheme="majorEastAsia" w:hAnsi="Arial" w:cstheme="majorBidi"/>
      <w:b/>
      <w:bCs/>
      <w:sz w:val="24"/>
      <w:szCs w:val="26"/>
    </w:rPr>
  </w:style>
  <w:style w:type="character" w:customStyle="1" w:styleId="Heading3Char">
    <w:name w:val="Heading 3 Char"/>
    <w:link w:val="Heading3"/>
    <w:uiPriority w:val="9"/>
    <w:semiHidden/>
    <w:rsid w:val="00370E78"/>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semiHidden/>
    <w:rsid w:val="00370E78"/>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semiHidden/>
    <w:rsid w:val="00370E78"/>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semiHidden/>
    <w:rsid w:val="00370E78"/>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semiHidden/>
    <w:rsid w:val="00370E78"/>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semiHidden/>
    <w:rsid w:val="00370E78"/>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semiHidden/>
    <w:rsid w:val="00370E7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70E78"/>
    <w:rPr>
      <w:b/>
      <w:bCs/>
      <w:color w:val="4F81BD" w:themeColor="accent1"/>
      <w:sz w:val="18"/>
      <w:szCs w:val="18"/>
    </w:rPr>
  </w:style>
  <w:style w:type="paragraph" w:styleId="Title">
    <w:name w:val="Title"/>
    <w:basedOn w:val="Normal"/>
    <w:next w:val="Normal"/>
    <w:link w:val="TitleChar"/>
    <w:uiPriority w:val="10"/>
    <w:qFormat/>
    <w:rsid w:val="00370E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uiPriority w:val="10"/>
    <w:rsid w:val="00370E7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70E78"/>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link w:val="Subtitle"/>
    <w:uiPriority w:val="11"/>
    <w:rsid w:val="00370E78"/>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70E78"/>
    <w:rPr>
      <w:b/>
      <w:bCs/>
    </w:rPr>
  </w:style>
  <w:style w:type="character" w:styleId="Emphasis">
    <w:name w:val="Emphasis"/>
    <w:uiPriority w:val="20"/>
    <w:qFormat/>
    <w:rsid w:val="00370E78"/>
    <w:rPr>
      <w:i/>
      <w:iCs/>
    </w:rPr>
  </w:style>
  <w:style w:type="paragraph" w:styleId="NoSpacing">
    <w:name w:val="No Spacing"/>
    <w:basedOn w:val="Normal"/>
    <w:link w:val="NoSpacingChar"/>
    <w:uiPriority w:val="1"/>
    <w:qFormat/>
    <w:rsid w:val="00370E78"/>
    <w:rPr>
      <w:rFonts w:asciiTheme="minorHAnsi" w:hAnsiTheme="minorHAnsi"/>
      <w:sz w:val="22"/>
    </w:rPr>
  </w:style>
  <w:style w:type="character" w:customStyle="1" w:styleId="NoSpacingChar">
    <w:name w:val="No Spacing Char"/>
    <w:link w:val="NoSpacing"/>
    <w:uiPriority w:val="1"/>
    <w:rsid w:val="00370E78"/>
  </w:style>
  <w:style w:type="paragraph" w:styleId="ListParagraph">
    <w:name w:val="List Paragraph"/>
    <w:basedOn w:val="Normal"/>
    <w:qFormat/>
    <w:rsid w:val="00370E78"/>
    <w:pPr>
      <w:ind w:left="720"/>
      <w:contextualSpacing/>
    </w:pPr>
  </w:style>
  <w:style w:type="paragraph" w:styleId="Quote">
    <w:name w:val="Quote"/>
    <w:basedOn w:val="Normal"/>
    <w:next w:val="Normal"/>
    <w:link w:val="QuoteChar"/>
    <w:uiPriority w:val="29"/>
    <w:qFormat/>
    <w:rsid w:val="00370E78"/>
    <w:rPr>
      <w:rFonts w:asciiTheme="minorHAnsi" w:hAnsiTheme="minorHAnsi"/>
      <w:i/>
      <w:iCs/>
      <w:color w:val="000000" w:themeColor="text1"/>
      <w:sz w:val="22"/>
    </w:rPr>
  </w:style>
  <w:style w:type="character" w:customStyle="1" w:styleId="QuoteChar">
    <w:name w:val="Quote Char"/>
    <w:link w:val="Quote"/>
    <w:uiPriority w:val="29"/>
    <w:rsid w:val="00370E78"/>
    <w:rPr>
      <w:i/>
      <w:iCs/>
      <w:color w:val="000000" w:themeColor="text1"/>
    </w:rPr>
  </w:style>
  <w:style w:type="paragraph" w:styleId="IntenseQuote">
    <w:name w:val="Intense Quote"/>
    <w:basedOn w:val="Normal"/>
    <w:next w:val="Normal"/>
    <w:link w:val="IntenseQuoteChar"/>
    <w:uiPriority w:val="30"/>
    <w:qFormat/>
    <w:rsid w:val="00370E78"/>
    <w:pPr>
      <w:pBdr>
        <w:bottom w:val="single" w:sz="4" w:space="4" w:color="4F81BD" w:themeColor="accent1"/>
      </w:pBdr>
      <w:spacing w:before="200" w:after="280"/>
      <w:ind w:left="936" w:right="936"/>
    </w:pPr>
    <w:rPr>
      <w:rFonts w:asciiTheme="minorHAnsi" w:hAnsiTheme="minorHAnsi"/>
      <w:b/>
      <w:bCs/>
      <w:i/>
      <w:iCs/>
      <w:color w:val="4F81BD" w:themeColor="accent1"/>
      <w:sz w:val="22"/>
    </w:rPr>
  </w:style>
  <w:style w:type="character" w:customStyle="1" w:styleId="IntenseQuoteChar">
    <w:name w:val="Intense Quote Char"/>
    <w:link w:val="IntenseQuote"/>
    <w:uiPriority w:val="30"/>
    <w:rsid w:val="00370E78"/>
    <w:rPr>
      <w:b/>
      <w:bCs/>
      <w:i/>
      <w:iCs/>
      <w:color w:val="4F81BD" w:themeColor="accent1"/>
    </w:rPr>
  </w:style>
  <w:style w:type="character" w:styleId="SubtleEmphasis">
    <w:name w:val="Subtle Emphasis"/>
    <w:uiPriority w:val="19"/>
    <w:qFormat/>
    <w:rsid w:val="00370E78"/>
    <w:rPr>
      <w:i/>
      <w:iCs/>
      <w:color w:val="808080" w:themeColor="text1" w:themeTint="7F"/>
    </w:rPr>
  </w:style>
  <w:style w:type="character" w:styleId="IntenseEmphasis">
    <w:name w:val="Intense Emphasis"/>
    <w:uiPriority w:val="21"/>
    <w:qFormat/>
    <w:rsid w:val="00370E78"/>
    <w:rPr>
      <w:b/>
      <w:bCs/>
      <w:i/>
      <w:iCs/>
      <w:color w:val="4F81BD" w:themeColor="accent1"/>
    </w:rPr>
  </w:style>
  <w:style w:type="character" w:styleId="SubtleReference">
    <w:name w:val="Subtle Reference"/>
    <w:uiPriority w:val="31"/>
    <w:qFormat/>
    <w:rsid w:val="00370E78"/>
    <w:rPr>
      <w:smallCaps/>
      <w:color w:val="C0504D" w:themeColor="accent2"/>
      <w:u w:val="single"/>
    </w:rPr>
  </w:style>
  <w:style w:type="character" w:styleId="IntenseReference">
    <w:name w:val="Intense Reference"/>
    <w:uiPriority w:val="32"/>
    <w:qFormat/>
    <w:rsid w:val="00370E78"/>
    <w:rPr>
      <w:b/>
      <w:bCs/>
      <w:smallCaps/>
      <w:color w:val="C0504D" w:themeColor="accent2"/>
      <w:spacing w:val="5"/>
      <w:u w:val="single"/>
    </w:rPr>
  </w:style>
  <w:style w:type="character" w:styleId="BookTitle">
    <w:name w:val="Book Title"/>
    <w:uiPriority w:val="33"/>
    <w:qFormat/>
    <w:rsid w:val="00370E78"/>
    <w:rPr>
      <w:b/>
      <w:bCs/>
      <w:smallCaps/>
      <w:spacing w:val="5"/>
    </w:rPr>
  </w:style>
  <w:style w:type="paragraph" w:styleId="TOCHeading">
    <w:name w:val="TOC Heading"/>
    <w:basedOn w:val="Heading1"/>
    <w:next w:val="Normal"/>
    <w:uiPriority w:val="39"/>
    <w:semiHidden/>
    <w:unhideWhenUsed/>
    <w:qFormat/>
    <w:rsid w:val="00370E78"/>
    <w:pPr>
      <w:numPr>
        <w:numId w:val="0"/>
      </w:numPr>
      <w:outlineLvl w:val="9"/>
    </w:pPr>
  </w:style>
  <w:style w:type="table" w:styleId="TableGrid">
    <w:name w:val="Table Grid"/>
    <w:basedOn w:val="TableNormal"/>
    <w:rsid w:val="007B639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7B6391"/>
    <w:pPr>
      <w:spacing w:line="240" w:lineRule="exact"/>
    </w:pPr>
    <w:rPr>
      <w:rFonts w:eastAsia="Times New Roman" w:cs="Times New Roman"/>
      <w:sz w:val="18"/>
      <w:szCs w:val="24"/>
      <w:lang w:val="en-US" w:eastAsia="en-US"/>
    </w:rPr>
  </w:style>
  <w:style w:type="paragraph" w:styleId="BalloonText">
    <w:name w:val="Balloon Text"/>
    <w:basedOn w:val="Normal"/>
    <w:link w:val="BalloonTextChar"/>
    <w:uiPriority w:val="99"/>
    <w:semiHidden/>
    <w:unhideWhenUsed/>
    <w:rsid w:val="007B6391"/>
    <w:rPr>
      <w:rFonts w:ascii="Tahoma" w:hAnsi="Tahoma" w:cs="Tahoma"/>
      <w:sz w:val="16"/>
      <w:szCs w:val="16"/>
    </w:rPr>
  </w:style>
  <w:style w:type="character" w:customStyle="1" w:styleId="BalloonTextChar">
    <w:name w:val="Balloon Text Char"/>
    <w:basedOn w:val="DefaultParagraphFont"/>
    <w:link w:val="BalloonText"/>
    <w:uiPriority w:val="99"/>
    <w:semiHidden/>
    <w:rsid w:val="007B6391"/>
    <w:rPr>
      <w:rFonts w:ascii="Tahoma" w:hAnsi="Tahoma" w:cs="Tahoma"/>
      <w:sz w:val="16"/>
      <w:szCs w:val="16"/>
    </w:rPr>
  </w:style>
  <w:style w:type="paragraph" w:styleId="Header">
    <w:name w:val="header"/>
    <w:basedOn w:val="Normal"/>
    <w:link w:val="HeaderChar"/>
    <w:uiPriority w:val="99"/>
    <w:unhideWhenUsed/>
    <w:rsid w:val="00DF40BC"/>
    <w:pPr>
      <w:tabs>
        <w:tab w:val="center" w:pos="4513"/>
        <w:tab w:val="right" w:pos="9026"/>
      </w:tabs>
    </w:pPr>
  </w:style>
  <w:style w:type="character" w:customStyle="1" w:styleId="HeaderChar">
    <w:name w:val="Header Char"/>
    <w:basedOn w:val="DefaultParagraphFont"/>
    <w:link w:val="Header"/>
    <w:uiPriority w:val="99"/>
    <w:rsid w:val="00DF40BC"/>
    <w:rPr>
      <w:rFonts w:ascii="Arial" w:hAnsi="Arial"/>
      <w:sz w:val="24"/>
    </w:rPr>
  </w:style>
  <w:style w:type="paragraph" w:styleId="Footer">
    <w:name w:val="footer"/>
    <w:basedOn w:val="Normal"/>
    <w:link w:val="FooterChar"/>
    <w:uiPriority w:val="99"/>
    <w:unhideWhenUsed/>
    <w:rsid w:val="00DF40BC"/>
    <w:pPr>
      <w:tabs>
        <w:tab w:val="center" w:pos="4513"/>
        <w:tab w:val="right" w:pos="9026"/>
      </w:tabs>
    </w:pPr>
  </w:style>
  <w:style w:type="character" w:customStyle="1" w:styleId="FooterChar">
    <w:name w:val="Footer Char"/>
    <w:basedOn w:val="DefaultParagraphFont"/>
    <w:link w:val="Footer"/>
    <w:uiPriority w:val="99"/>
    <w:rsid w:val="00DF40BC"/>
    <w:rPr>
      <w:rFonts w:ascii="Arial" w:hAnsi="Arial"/>
      <w:sz w:val="24"/>
    </w:rPr>
  </w:style>
  <w:style w:type="character" w:customStyle="1" w:styleId="lrzxr">
    <w:name w:val="lrzxr"/>
    <w:basedOn w:val="DefaultParagraphFont"/>
    <w:rsid w:val="00757619"/>
  </w:style>
  <w:style w:type="paragraph" w:customStyle="1" w:styleId="font9">
    <w:name w:val="font_9"/>
    <w:basedOn w:val="Normal"/>
    <w:rsid w:val="00B94122"/>
    <w:pPr>
      <w:spacing w:before="100" w:beforeAutospacing="1" w:after="100" w:afterAutospacing="1"/>
    </w:pPr>
    <w:rPr>
      <w:rFonts w:ascii="Times New Roman" w:eastAsia="Times New Roman" w:hAnsi="Times New Roman" w:cs="Times New Roman"/>
      <w:szCs w:val="24"/>
    </w:rPr>
  </w:style>
  <w:style w:type="character" w:customStyle="1" w:styleId="color35">
    <w:name w:val="color_35"/>
    <w:basedOn w:val="DefaultParagraphFont"/>
    <w:rsid w:val="00B94122"/>
  </w:style>
  <w:style w:type="character" w:styleId="CommentReference">
    <w:name w:val="annotation reference"/>
    <w:basedOn w:val="DefaultParagraphFont"/>
    <w:uiPriority w:val="99"/>
    <w:semiHidden/>
    <w:unhideWhenUsed/>
    <w:rsid w:val="00327A39"/>
    <w:rPr>
      <w:sz w:val="16"/>
      <w:szCs w:val="16"/>
    </w:rPr>
  </w:style>
  <w:style w:type="paragraph" w:styleId="CommentText">
    <w:name w:val="annotation text"/>
    <w:basedOn w:val="Normal"/>
    <w:link w:val="CommentTextChar"/>
    <w:uiPriority w:val="99"/>
    <w:semiHidden/>
    <w:unhideWhenUsed/>
    <w:rsid w:val="00327A39"/>
    <w:rPr>
      <w:sz w:val="20"/>
      <w:szCs w:val="20"/>
    </w:rPr>
  </w:style>
  <w:style w:type="character" w:customStyle="1" w:styleId="CommentTextChar">
    <w:name w:val="Comment Text Char"/>
    <w:basedOn w:val="DefaultParagraphFont"/>
    <w:link w:val="CommentText"/>
    <w:uiPriority w:val="99"/>
    <w:semiHidden/>
    <w:rsid w:val="00327A3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27A39"/>
    <w:rPr>
      <w:b/>
      <w:bCs/>
    </w:rPr>
  </w:style>
  <w:style w:type="character" w:customStyle="1" w:styleId="CommentSubjectChar">
    <w:name w:val="Comment Subject Char"/>
    <w:basedOn w:val="CommentTextChar"/>
    <w:link w:val="CommentSubject"/>
    <w:uiPriority w:val="99"/>
    <w:semiHidden/>
    <w:rsid w:val="00327A3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2394">
      <w:bodyDiv w:val="1"/>
      <w:marLeft w:val="0"/>
      <w:marRight w:val="0"/>
      <w:marTop w:val="0"/>
      <w:marBottom w:val="0"/>
      <w:divBdr>
        <w:top w:val="none" w:sz="0" w:space="0" w:color="auto"/>
        <w:left w:val="none" w:sz="0" w:space="0" w:color="auto"/>
        <w:bottom w:val="none" w:sz="0" w:space="0" w:color="auto"/>
        <w:right w:val="none" w:sz="0" w:space="0" w:color="auto"/>
      </w:divBdr>
    </w:div>
    <w:div w:id="177971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RBHT</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Byrne</dc:creator>
  <cp:lastModifiedBy>Probert Heather</cp:lastModifiedBy>
  <cp:revision>3</cp:revision>
  <dcterms:created xsi:type="dcterms:W3CDTF">2020-07-28T11:44:00Z</dcterms:created>
  <dcterms:modified xsi:type="dcterms:W3CDTF">2020-08-27T18:55:00Z</dcterms:modified>
</cp:coreProperties>
</file>