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0689B" w14:textId="77777777" w:rsidR="00EA1DB1" w:rsidRPr="007B5A0D" w:rsidRDefault="00EA1DB1">
      <w:pPr>
        <w:rPr>
          <w:rFonts w:asciiTheme="majorHAnsi" w:hAnsiTheme="majorHAnsi"/>
          <w:b/>
          <w:sz w:val="24"/>
          <w:szCs w:val="24"/>
        </w:rPr>
      </w:pPr>
    </w:p>
    <w:p w14:paraId="4D62B1CC" w14:textId="657E4F49" w:rsidR="007E1924" w:rsidRPr="007B5A0D" w:rsidRDefault="00607B67">
      <w:pPr>
        <w:rPr>
          <w:rFonts w:asciiTheme="majorHAnsi" w:hAnsiTheme="majorHAnsi"/>
          <w:b/>
          <w:sz w:val="24"/>
          <w:szCs w:val="24"/>
        </w:rPr>
      </w:pPr>
      <w:bookmarkStart w:id="0" w:name="OLE_LINK1"/>
      <w:bookmarkStart w:id="1" w:name="OLE_LINK2"/>
      <w:r w:rsidRPr="007B5A0D">
        <w:rPr>
          <w:rFonts w:asciiTheme="majorHAnsi" w:hAnsiTheme="majorHAnsi"/>
          <w:b/>
          <w:sz w:val="24"/>
          <w:szCs w:val="24"/>
        </w:rPr>
        <w:t>Association of Chartered Physiotherapists in Respiratory Care Annual Report</w:t>
      </w:r>
      <w:r w:rsidR="00D37607" w:rsidRPr="007B5A0D">
        <w:rPr>
          <w:rFonts w:asciiTheme="majorHAnsi" w:hAnsiTheme="majorHAnsi"/>
          <w:b/>
          <w:sz w:val="24"/>
          <w:szCs w:val="24"/>
        </w:rPr>
        <w:t>:</w:t>
      </w:r>
      <w:r w:rsidR="00B65D83" w:rsidRPr="007B5A0D">
        <w:rPr>
          <w:rFonts w:asciiTheme="majorHAnsi" w:hAnsiTheme="majorHAnsi"/>
          <w:b/>
          <w:sz w:val="24"/>
          <w:szCs w:val="24"/>
        </w:rPr>
        <w:t xml:space="preserve"> 31 December 2015</w:t>
      </w:r>
    </w:p>
    <w:p w14:paraId="5E4BBA12" w14:textId="77777777" w:rsidR="00607B67" w:rsidRDefault="00607B67">
      <w:pPr>
        <w:rPr>
          <w:rFonts w:asciiTheme="majorHAnsi" w:hAnsiTheme="majorHAnsi"/>
          <w:b/>
          <w:sz w:val="24"/>
          <w:szCs w:val="24"/>
        </w:rPr>
      </w:pPr>
      <w:bookmarkStart w:id="2" w:name="OLE_LINK3"/>
      <w:bookmarkStart w:id="3" w:name="OLE_LINK4"/>
      <w:bookmarkEnd w:id="0"/>
      <w:bookmarkEnd w:id="1"/>
      <w:r w:rsidRPr="007B5A0D">
        <w:rPr>
          <w:rFonts w:asciiTheme="majorHAnsi" w:hAnsiTheme="majorHAnsi"/>
          <w:b/>
          <w:sz w:val="24"/>
          <w:szCs w:val="24"/>
        </w:rPr>
        <w:t>Committee Membership</w:t>
      </w:r>
    </w:p>
    <w:tbl>
      <w:tblPr>
        <w:tblStyle w:val="TableGrid11"/>
        <w:tblW w:w="10207" w:type="dxa"/>
        <w:tblInd w:w="-595" w:type="dxa"/>
        <w:tblLook w:val="04A0" w:firstRow="1" w:lastRow="0" w:firstColumn="1" w:lastColumn="0" w:noHBand="0" w:noVBand="1"/>
      </w:tblPr>
      <w:tblGrid>
        <w:gridCol w:w="2971"/>
        <w:gridCol w:w="2268"/>
        <w:gridCol w:w="1149"/>
        <w:gridCol w:w="1376"/>
        <w:gridCol w:w="1451"/>
        <w:gridCol w:w="992"/>
      </w:tblGrid>
      <w:tr w:rsidR="007B5A0D" w:rsidRPr="006A7512" w14:paraId="1AAD90A0" w14:textId="77777777" w:rsidTr="00CA1EE5">
        <w:tc>
          <w:tcPr>
            <w:tcW w:w="2971" w:type="dxa"/>
            <w:shd w:val="clear" w:color="auto" w:fill="1F497D"/>
          </w:tcPr>
          <w:bookmarkEnd w:id="2"/>
          <w:bookmarkEnd w:id="3"/>
          <w:p w14:paraId="14C53755" w14:textId="77777777" w:rsidR="007B5A0D" w:rsidRPr="006A7512" w:rsidRDefault="007B5A0D" w:rsidP="004D56F0">
            <w:pPr>
              <w:jc w:val="center"/>
              <w:rPr>
                <w:rFonts w:ascii="Calibri" w:hAnsi="Calibri" w:cs="Times New Roman"/>
                <w:b/>
                <w:color w:val="FFFFFF"/>
              </w:rPr>
            </w:pPr>
            <w:r w:rsidRPr="006A7512">
              <w:rPr>
                <w:rFonts w:ascii="Calibri" w:hAnsi="Calibri" w:cs="Times New Roman"/>
                <w:b/>
                <w:color w:val="FFFFFF"/>
              </w:rPr>
              <w:t>ROLE</w:t>
            </w:r>
          </w:p>
        </w:tc>
        <w:tc>
          <w:tcPr>
            <w:tcW w:w="2268" w:type="dxa"/>
            <w:shd w:val="clear" w:color="auto" w:fill="1F497D"/>
          </w:tcPr>
          <w:p w14:paraId="6CE870D2" w14:textId="77777777" w:rsidR="007B5A0D" w:rsidRPr="006A7512" w:rsidRDefault="007B5A0D" w:rsidP="004D56F0">
            <w:pPr>
              <w:jc w:val="center"/>
              <w:rPr>
                <w:rFonts w:ascii="Calibri" w:hAnsi="Calibri" w:cs="Times New Roman"/>
                <w:b/>
                <w:color w:val="FFFFFF"/>
              </w:rPr>
            </w:pPr>
            <w:r w:rsidRPr="006A7512">
              <w:rPr>
                <w:rFonts w:ascii="Calibri" w:hAnsi="Calibri" w:cs="Times New Roman"/>
                <w:b/>
                <w:color w:val="FFFFFF"/>
              </w:rPr>
              <w:t>NAME</w:t>
            </w:r>
          </w:p>
        </w:tc>
        <w:tc>
          <w:tcPr>
            <w:tcW w:w="1149" w:type="dxa"/>
            <w:shd w:val="clear" w:color="auto" w:fill="1F497D"/>
          </w:tcPr>
          <w:p w14:paraId="2C3D2A4B" w14:textId="77777777" w:rsidR="007B5A0D" w:rsidRPr="006A7512" w:rsidRDefault="007B5A0D" w:rsidP="004D56F0">
            <w:pPr>
              <w:jc w:val="center"/>
              <w:rPr>
                <w:rFonts w:ascii="Calibri" w:hAnsi="Calibri" w:cs="Times New Roman"/>
                <w:b/>
                <w:color w:val="FFFFFF"/>
              </w:rPr>
            </w:pPr>
            <w:r w:rsidRPr="006A7512">
              <w:rPr>
                <w:rFonts w:ascii="Calibri" w:hAnsi="Calibri" w:cs="Times New Roman"/>
                <w:b/>
                <w:color w:val="FFFFFF"/>
              </w:rPr>
              <w:t>Start Date</w:t>
            </w:r>
          </w:p>
        </w:tc>
        <w:tc>
          <w:tcPr>
            <w:tcW w:w="1376" w:type="dxa"/>
            <w:shd w:val="clear" w:color="auto" w:fill="1F497D"/>
          </w:tcPr>
          <w:p w14:paraId="418C386B" w14:textId="77777777" w:rsidR="007B5A0D" w:rsidRPr="006A7512" w:rsidRDefault="007B5A0D" w:rsidP="004D56F0">
            <w:pPr>
              <w:jc w:val="center"/>
              <w:rPr>
                <w:rFonts w:ascii="Calibri" w:hAnsi="Calibri" w:cs="Times New Roman"/>
                <w:b/>
                <w:color w:val="FFFFFF"/>
              </w:rPr>
            </w:pPr>
            <w:r w:rsidRPr="006A7512">
              <w:rPr>
                <w:rFonts w:ascii="Calibri" w:hAnsi="Calibri" w:cs="Times New Roman"/>
                <w:b/>
                <w:color w:val="FFFFFF"/>
              </w:rPr>
              <w:t>End Date</w:t>
            </w:r>
          </w:p>
        </w:tc>
        <w:tc>
          <w:tcPr>
            <w:tcW w:w="1451" w:type="dxa"/>
            <w:shd w:val="clear" w:color="auto" w:fill="1F497D"/>
          </w:tcPr>
          <w:p w14:paraId="3B5D2B0D" w14:textId="77777777" w:rsidR="007B5A0D" w:rsidRPr="006A7512" w:rsidRDefault="007B5A0D" w:rsidP="004D56F0">
            <w:pPr>
              <w:jc w:val="center"/>
              <w:rPr>
                <w:rFonts w:ascii="Calibri" w:hAnsi="Calibri" w:cs="Times New Roman"/>
                <w:b/>
                <w:color w:val="FFFFFF"/>
              </w:rPr>
            </w:pPr>
            <w:r w:rsidRPr="006A7512">
              <w:rPr>
                <w:rFonts w:ascii="Calibri" w:hAnsi="Calibri" w:cs="Times New Roman"/>
                <w:b/>
                <w:color w:val="FFFFFF"/>
              </w:rPr>
              <w:t>Previous Terms</w:t>
            </w:r>
          </w:p>
        </w:tc>
        <w:tc>
          <w:tcPr>
            <w:tcW w:w="992" w:type="dxa"/>
            <w:shd w:val="clear" w:color="auto" w:fill="1F497D"/>
          </w:tcPr>
          <w:p w14:paraId="004964D3" w14:textId="77777777" w:rsidR="007B5A0D" w:rsidRPr="006A7512" w:rsidRDefault="007B5A0D" w:rsidP="004D56F0">
            <w:pPr>
              <w:jc w:val="center"/>
              <w:rPr>
                <w:rFonts w:ascii="Calibri" w:hAnsi="Calibri" w:cs="Times New Roman"/>
                <w:b/>
                <w:color w:val="FFFFFF"/>
              </w:rPr>
            </w:pPr>
            <w:r w:rsidRPr="006A7512">
              <w:rPr>
                <w:rFonts w:ascii="Calibri" w:hAnsi="Calibri" w:cs="Times New Roman"/>
                <w:b/>
                <w:color w:val="FFFFFF"/>
              </w:rPr>
              <w:t>Status</w:t>
            </w:r>
          </w:p>
        </w:tc>
      </w:tr>
      <w:tr w:rsidR="00CA1EE5" w:rsidRPr="006A7512" w14:paraId="73B1DF13" w14:textId="77777777" w:rsidTr="004D56F0">
        <w:tc>
          <w:tcPr>
            <w:tcW w:w="2971" w:type="dxa"/>
            <w:shd w:val="clear" w:color="auto" w:fill="auto"/>
          </w:tcPr>
          <w:p w14:paraId="54BF95B7" w14:textId="09C7DB0F" w:rsidR="00CA1EE5" w:rsidRPr="00CA1EE5" w:rsidRDefault="00CA1EE5" w:rsidP="007B5A0D">
            <w:pPr>
              <w:jc w:val="center"/>
              <w:rPr>
                <w:rFonts w:ascii="Calibri" w:hAnsi="Calibri" w:cs="Times New Roman"/>
                <w:b/>
              </w:rPr>
            </w:pPr>
            <w:r w:rsidRPr="00CA1EE5">
              <w:rPr>
                <w:rFonts w:ascii="Calibri" w:hAnsi="Calibri" w:cs="Times New Roman"/>
                <w:b/>
              </w:rPr>
              <w:t>President</w:t>
            </w:r>
          </w:p>
        </w:tc>
        <w:tc>
          <w:tcPr>
            <w:tcW w:w="2268" w:type="dxa"/>
          </w:tcPr>
          <w:p w14:paraId="54DF74CE" w14:textId="532B8B5D" w:rsidR="00CA1EE5" w:rsidRPr="00CA1EE5" w:rsidRDefault="00CA1EE5" w:rsidP="004D56F0">
            <w:pPr>
              <w:jc w:val="center"/>
              <w:rPr>
                <w:rFonts w:ascii="Calibri" w:hAnsi="Calibri" w:cs="Times New Roman"/>
              </w:rPr>
            </w:pPr>
            <w:r w:rsidRPr="00CA1EE5">
              <w:rPr>
                <w:rFonts w:ascii="Calibri" w:hAnsi="Calibri" w:cs="Times New Roman"/>
              </w:rPr>
              <w:t>Catherine Thompson</w:t>
            </w:r>
          </w:p>
        </w:tc>
        <w:tc>
          <w:tcPr>
            <w:tcW w:w="4968" w:type="dxa"/>
            <w:gridSpan w:val="4"/>
          </w:tcPr>
          <w:p w14:paraId="39A11510" w14:textId="4EB80A0C" w:rsidR="00CA1EE5" w:rsidRPr="00CA1EE5" w:rsidRDefault="00CA1EE5" w:rsidP="004D56F0">
            <w:pPr>
              <w:jc w:val="center"/>
              <w:rPr>
                <w:rFonts w:ascii="Calibri" w:hAnsi="Calibri" w:cs="Times New Roman"/>
              </w:rPr>
            </w:pPr>
            <w:r w:rsidRPr="00CA1EE5">
              <w:rPr>
                <w:rFonts w:ascii="Calibri" w:hAnsi="Calibri" w:cs="Times New Roman"/>
              </w:rPr>
              <w:t>Co-opt (stand in for SK illness for 2015)</w:t>
            </w:r>
          </w:p>
        </w:tc>
      </w:tr>
      <w:tr w:rsidR="007B5A0D" w:rsidRPr="006A7512" w14:paraId="22D37208" w14:textId="77777777" w:rsidTr="00CA1EE5">
        <w:tc>
          <w:tcPr>
            <w:tcW w:w="2971" w:type="dxa"/>
            <w:shd w:val="clear" w:color="auto" w:fill="auto"/>
          </w:tcPr>
          <w:p w14:paraId="7280B187" w14:textId="38FB5568" w:rsidR="007B5A0D" w:rsidRPr="00CA1EE5" w:rsidRDefault="007B5A0D" w:rsidP="007B5A0D">
            <w:pPr>
              <w:jc w:val="center"/>
              <w:rPr>
                <w:rFonts w:ascii="Calibri" w:hAnsi="Calibri" w:cs="Times New Roman"/>
                <w:b/>
              </w:rPr>
            </w:pPr>
            <w:r w:rsidRPr="00CA1EE5">
              <w:rPr>
                <w:rFonts w:ascii="Calibri" w:hAnsi="Calibri" w:cs="Times New Roman"/>
                <w:b/>
              </w:rPr>
              <w:t>Chair</w:t>
            </w:r>
          </w:p>
        </w:tc>
        <w:tc>
          <w:tcPr>
            <w:tcW w:w="2268" w:type="dxa"/>
          </w:tcPr>
          <w:p w14:paraId="4E278740" w14:textId="77777777" w:rsidR="007B5A0D" w:rsidRPr="00CA1EE5" w:rsidRDefault="007B5A0D" w:rsidP="004D56F0">
            <w:pPr>
              <w:jc w:val="center"/>
              <w:rPr>
                <w:rFonts w:ascii="Calibri" w:hAnsi="Calibri" w:cs="Times New Roman"/>
              </w:rPr>
            </w:pPr>
            <w:r w:rsidRPr="00CA1EE5">
              <w:rPr>
                <w:rFonts w:ascii="Calibri" w:hAnsi="Calibri" w:cs="Times New Roman"/>
              </w:rPr>
              <w:t>Lizzie Grillo</w:t>
            </w:r>
          </w:p>
        </w:tc>
        <w:tc>
          <w:tcPr>
            <w:tcW w:w="1149" w:type="dxa"/>
          </w:tcPr>
          <w:p w14:paraId="5D7C945D" w14:textId="77777777" w:rsidR="007B5A0D" w:rsidRPr="00CA1EE5" w:rsidRDefault="007B5A0D" w:rsidP="004D56F0">
            <w:pPr>
              <w:jc w:val="center"/>
              <w:rPr>
                <w:rFonts w:ascii="Calibri" w:hAnsi="Calibri" w:cs="Times New Roman"/>
              </w:rPr>
            </w:pPr>
            <w:r w:rsidRPr="00CA1EE5">
              <w:rPr>
                <w:rFonts w:ascii="Calibri" w:hAnsi="Calibri" w:cs="Times New Roman"/>
              </w:rPr>
              <w:t>Jan 2015</w:t>
            </w:r>
          </w:p>
        </w:tc>
        <w:tc>
          <w:tcPr>
            <w:tcW w:w="1376" w:type="dxa"/>
          </w:tcPr>
          <w:p w14:paraId="0F54A621" w14:textId="77777777" w:rsidR="007B5A0D" w:rsidRPr="00CA1EE5" w:rsidRDefault="007B5A0D" w:rsidP="004D56F0">
            <w:pPr>
              <w:jc w:val="center"/>
              <w:rPr>
                <w:rFonts w:ascii="Calibri" w:hAnsi="Calibri" w:cs="Times New Roman"/>
              </w:rPr>
            </w:pPr>
            <w:r w:rsidRPr="00CA1EE5">
              <w:rPr>
                <w:rFonts w:ascii="Calibri" w:hAnsi="Calibri" w:cs="Times New Roman"/>
              </w:rPr>
              <w:t>Jan 2018</w:t>
            </w:r>
          </w:p>
        </w:tc>
        <w:tc>
          <w:tcPr>
            <w:tcW w:w="1451" w:type="dxa"/>
          </w:tcPr>
          <w:p w14:paraId="3D75FA82" w14:textId="77777777" w:rsidR="007B5A0D" w:rsidRPr="00CA1EE5" w:rsidRDefault="007B5A0D" w:rsidP="004D56F0">
            <w:pPr>
              <w:jc w:val="center"/>
              <w:rPr>
                <w:rFonts w:ascii="Calibri" w:hAnsi="Calibri" w:cs="Times New Roman"/>
              </w:rPr>
            </w:pPr>
            <w:r w:rsidRPr="00CA1EE5">
              <w:rPr>
                <w:rFonts w:ascii="Calibri" w:hAnsi="Calibri" w:cs="Times New Roman"/>
              </w:rPr>
              <w:t>n/a</w:t>
            </w:r>
          </w:p>
        </w:tc>
        <w:tc>
          <w:tcPr>
            <w:tcW w:w="992" w:type="dxa"/>
          </w:tcPr>
          <w:p w14:paraId="721821BE"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57B07725" w14:textId="77777777" w:rsidTr="00CA1EE5">
        <w:tc>
          <w:tcPr>
            <w:tcW w:w="2971" w:type="dxa"/>
            <w:shd w:val="clear" w:color="auto" w:fill="auto"/>
          </w:tcPr>
          <w:p w14:paraId="0406E869" w14:textId="1D0857F7" w:rsidR="007B5A0D" w:rsidRPr="00CA1EE5" w:rsidRDefault="007B5A0D" w:rsidP="007B5A0D">
            <w:pPr>
              <w:jc w:val="center"/>
              <w:rPr>
                <w:rFonts w:ascii="Calibri" w:hAnsi="Calibri" w:cs="Times New Roman"/>
                <w:b/>
              </w:rPr>
            </w:pPr>
            <w:r w:rsidRPr="00CA1EE5">
              <w:rPr>
                <w:rFonts w:ascii="Calibri" w:hAnsi="Calibri" w:cs="Times New Roman"/>
                <w:b/>
              </w:rPr>
              <w:t>Vice Chair</w:t>
            </w:r>
          </w:p>
        </w:tc>
        <w:tc>
          <w:tcPr>
            <w:tcW w:w="2268" w:type="dxa"/>
          </w:tcPr>
          <w:p w14:paraId="180EB945" w14:textId="77777777" w:rsidR="007B5A0D" w:rsidRPr="00CA1EE5" w:rsidRDefault="007B5A0D" w:rsidP="004D56F0">
            <w:pPr>
              <w:jc w:val="center"/>
              <w:rPr>
                <w:rFonts w:ascii="Calibri" w:hAnsi="Calibri" w:cs="Times New Roman"/>
              </w:rPr>
            </w:pPr>
            <w:r w:rsidRPr="00CA1EE5">
              <w:rPr>
                <w:rFonts w:ascii="Calibri" w:hAnsi="Calibri" w:cs="Times New Roman"/>
              </w:rPr>
              <w:t>Ian Culligan</w:t>
            </w:r>
          </w:p>
        </w:tc>
        <w:tc>
          <w:tcPr>
            <w:tcW w:w="1149" w:type="dxa"/>
          </w:tcPr>
          <w:p w14:paraId="07E65D98" w14:textId="77777777" w:rsidR="007B5A0D" w:rsidRPr="00CA1EE5" w:rsidRDefault="007B5A0D" w:rsidP="004D56F0">
            <w:pPr>
              <w:jc w:val="center"/>
              <w:rPr>
                <w:rFonts w:ascii="Calibri" w:hAnsi="Calibri" w:cs="Times New Roman"/>
              </w:rPr>
            </w:pPr>
            <w:r w:rsidRPr="00CA1EE5">
              <w:rPr>
                <w:rFonts w:ascii="Calibri" w:hAnsi="Calibri" w:cs="Times New Roman"/>
              </w:rPr>
              <w:t>Jan 2015</w:t>
            </w:r>
          </w:p>
        </w:tc>
        <w:tc>
          <w:tcPr>
            <w:tcW w:w="1376" w:type="dxa"/>
          </w:tcPr>
          <w:p w14:paraId="2BA1354F" w14:textId="77777777" w:rsidR="007B5A0D" w:rsidRPr="00CA1EE5" w:rsidRDefault="007B5A0D" w:rsidP="004D56F0">
            <w:pPr>
              <w:jc w:val="center"/>
              <w:rPr>
                <w:rFonts w:ascii="Calibri" w:hAnsi="Calibri" w:cs="Times New Roman"/>
              </w:rPr>
            </w:pPr>
            <w:r w:rsidRPr="00CA1EE5">
              <w:rPr>
                <w:rFonts w:ascii="Calibri" w:hAnsi="Calibri" w:cs="Times New Roman"/>
              </w:rPr>
              <w:t>Jan 2018</w:t>
            </w:r>
          </w:p>
        </w:tc>
        <w:tc>
          <w:tcPr>
            <w:tcW w:w="1451" w:type="dxa"/>
          </w:tcPr>
          <w:p w14:paraId="6286EE2A" w14:textId="77777777" w:rsidR="007B5A0D" w:rsidRPr="00CA1EE5" w:rsidRDefault="007B5A0D" w:rsidP="004D56F0">
            <w:pPr>
              <w:jc w:val="center"/>
              <w:rPr>
                <w:rFonts w:ascii="Calibri" w:hAnsi="Calibri" w:cs="Times New Roman"/>
              </w:rPr>
            </w:pPr>
            <w:r w:rsidRPr="00CA1EE5">
              <w:rPr>
                <w:rFonts w:ascii="Calibri" w:hAnsi="Calibri" w:cs="Times New Roman"/>
              </w:rPr>
              <w:t>n/a</w:t>
            </w:r>
          </w:p>
        </w:tc>
        <w:tc>
          <w:tcPr>
            <w:tcW w:w="992" w:type="dxa"/>
          </w:tcPr>
          <w:p w14:paraId="6D6BB29F"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092BB52A" w14:textId="77777777" w:rsidTr="00CA1EE5">
        <w:tc>
          <w:tcPr>
            <w:tcW w:w="2971" w:type="dxa"/>
            <w:shd w:val="clear" w:color="auto" w:fill="auto"/>
          </w:tcPr>
          <w:p w14:paraId="27D7AA2C" w14:textId="77777777" w:rsidR="007B5A0D" w:rsidRPr="00CA1EE5" w:rsidRDefault="007B5A0D" w:rsidP="004D56F0">
            <w:pPr>
              <w:jc w:val="center"/>
              <w:rPr>
                <w:rFonts w:ascii="Calibri" w:hAnsi="Calibri" w:cs="Times New Roman"/>
                <w:b/>
              </w:rPr>
            </w:pPr>
            <w:r w:rsidRPr="00CA1EE5">
              <w:rPr>
                <w:rFonts w:ascii="Calibri" w:hAnsi="Calibri" w:cs="Times New Roman"/>
                <w:b/>
              </w:rPr>
              <w:t>Treasurer</w:t>
            </w:r>
          </w:p>
          <w:p w14:paraId="17A82AC3" w14:textId="77777777" w:rsidR="007B5A0D" w:rsidRPr="00CA1EE5" w:rsidRDefault="007B5A0D" w:rsidP="004D56F0">
            <w:pPr>
              <w:jc w:val="center"/>
              <w:rPr>
                <w:rFonts w:ascii="Calibri" w:hAnsi="Calibri" w:cs="Times New Roman"/>
                <w:b/>
              </w:rPr>
            </w:pPr>
            <w:r w:rsidRPr="00CA1EE5">
              <w:rPr>
                <w:rFonts w:ascii="Calibri" w:hAnsi="Calibri" w:cs="Times New Roman"/>
                <w:b/>
              </w:rPr>
              <w:t>(incl. Member Support)</w:t>
            </w:r>
          </w:p>
        </w:tc>
        <w:tc>
          <w:tcPr>
            <w:tcW w:w="2268" w:type="dxa"/>
          </w:tcPr>
          <w:p w14:paraId="297D26F9" w14:textId="77777777" w:rsidR="007B5A0D" w:rsidRPr="00CA1EE5" w:rsidRDefault="007B5A0D" w:rsidP="004D56F0">
            <w:pPr>
              <w:jc w:val="center"/>
              <w:rPr>
                <w:rFonts w:ascii="Calibri" w:hAnsi="Calibri" w:cs="Times New Roman"/>
              </w:rPr>
            </w:pPr>
            <w:r w:rsidRPr="00CA1EE5">
              <w:rPr>
                <w:rFonts w:ascii="Calibri" w:hAnsi="Calibri" w:cs="Times New Roman"/>
              </w:rPr>
              <w:t>Melanie Palmer</w:t>
            </w:r>
          </w:p>
        </w:tc>
        <w:tc>
          <w:tcPr>
            <w:tcW w:w="1149" w:type="dxa"/>
          </w:tcPr>
          <w:p w14:paraId="414CF7C6" w14:textId="77777777" w:rsidR="007B5A0D" w:rsidRPr="00CA1EE5" w:rsidRDefault="007B5A0D" w:rsidP="004D56F0">
            <w:pPr>
              <w:jc w:val="center"/>
              <w:rPr>
                <w:rFonts w:ascii="Calibri" w:hAnsi="Calibri" w:cs="Times New Roman"/>
              </w:rPr>
            </w:pPr>
            <w:r w:rsidRPr="00CA1EE5">
              <w:rPr>
                <w:rFonts w:ascii="Calibri" w:hAnsi="Calibri" w:cs="Times New Roman"/>
              </w:rPr>
              <w:t>Jan 2015</w:t>
            </w:r>
          </w:p>
        </w:tc>
        <w:tc>
          <w:tcPr>
            <w:tcW w:w="1376" w:type="dxa"/>
          </w:tcPr>
          <w:p w14:paraId="40CA2E30" w14:textId="77777777" w:rsidR="007B5A0D" w:rsidRPr="00CA1EE5" w:rsidRDefault="007B5A0D" w:rsidP="004D56F0">
            <w:pPr>
              <w:jc w:val="center"/>
              <w:rPr>
                <w:rFonts w:ascii="Calibri" w:hAnsi="Calibri" w:cs="Times New Roman"/>
              </w:rPr>
            </w:pPr>
            <w:r w:rsidRPr="00CA1EE5">
              <w:rPr>
                <w:rFonts w:ascii="Calibri" w:hAnsi="Calibri" w:cs="Times New Roman"/>
              </w:rPr>
              <w:t>Jan 2018</w:t>
            </w:r>
          </w:p>
        </w:tc>
        <w:tc>
          <w:tcPr>
            <w:tcW w:w="1451" w:type="dxa"/>
          </w:tcPr>
          <w:p w14:paraId="275AB750" w14:textId="77777777" w:rsidR="007B5A0D" w:rsidRPr="00CA1EE5" w:rsidRDefault="007B5A0D" w:rsidP="004D56F0">
            <w:pPr>
              <w:jc w:val="center"/>
              <w:rPr>
                <w:rFonts w:ascii="Calibri" w:hAnsi="Calibri" w:cs="Times New Roman"/>
              </w:rPr>
            </w:pPr>
            <w:r w:rsidRPr="00CA1EE5">
              <w:rPr>
                <w:rFonts w:ascii="Calibri" w:hAnsi="Calibri" w:cs="Times New Roman"/>
              </w:rPr>
              <w:t>1</w:t>
            </w:r>
          </w:p>
        </w:tc>
        <w:tc>
          <w:tcPr>
            <w:tcW w:w="992" w:type="dxa"/>
          </w:tcPr>
          <w:p w14:paraId="5E3743AA"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5C9A3DF4" w14:textId="77777777" w:rsidTr="00CA1EE5">
        <w:tc>
          <w:tcPr>
            <w:tcW w:w="2971" w:type="dxa"/>
            <w:shd w:val="clear" w:color="auto" w:fill="auto"/>
          </w:tcPr>
          <w:p w14:paraId="6CD1CF04" w14:textId="77777777" w:rsidR="007B5A0D" w:rsidRPr="00CA1EE5" w:rsidRDefault="007B5A0D" w:rsidP="004D56F0">
            <w:pPr>
              <w:jc w:val="center"/>
              <w:rPr>
                <w:rFonts w:ascii="Calibri" w:hAnsi="Calibri" w:cs="Times New Roman"/>
                <w:b/>
              </w:rPr>
            </w:pPr>
            <w:r w:rsidRPr="00CA1EE5">
              <w:rPr>
                <w:rFonts w:ascii="Calibri" w:hAnsi="Calibri" w:cs="Times New Roman"/>
                <w:b/>
              </w:rPr>
              <w:t>Public Relations Officer</w:t>
            </w:r>
          </w:p>
          <w:p w14:paraId="47FFC696" w14:textId="77777777" w:rsidR="007B5A0D" w:rsidRPr="00CA1EE5" w:rsidRDefault="007B5A0D" w:rsidP="004D56F0">
            <w:pPr>
              <w:jc w:val="center"/>
              <w:rPr>
                <w:rFonts w:ascii="Calibri" w:hAnsi="Calibri" w:cs="Times New Roman"/>
                <w:b/>
              </w:rPr>
            </w:pPr>
            <w:r w:rsidRPr="00CA1EE5">
              <w:rPr>
                <w:rFonts w:ascii="Calibri" w:hAnsi="Calibri" w:cs="Times New Roman"/>
                <w:b/>
              </w:rPr>
              <w:t>(incl. Diversity)</w:t>
            </w:r>
          </w:p>
        </w:tc>
        <w:tc>
          <w:tcPr>
            <w:tcW w:w="2268" w:type="dxa"/>
          </w:tcPr>
          <w:p w14:paraId="3A724554" w14:textId="77777777" w:rsidR="007B5A0D" w:rsidRPr="00CA1EE5" w:rsidRDefault="007B5A0D" w:rsidP="004D56F0">
            <w:pPr>
              <w:jc w:val="center"/>
              <w:rPr>
                <w:rFonts w:ascii="Calibri" w:hAnsi="Calibri" w:cs="Times New Roman"/>
              </w:rPr>
            </w:pPr>
            <w:r w:rsidRPr="00CA1EE5">
              <w:rPr>
                <w:rFonts w:ascii="Calibri" w:hAnsi="Calibri" w:cs="Times New Roman"/>
              </w:rPr>
              <w:t>Laura Breach</w:t>
            </w:r>
          </w:p>
        </w:tc>
        <w:tc>
          <w:tcPr>
            <w:tcW w:w="1149" w:type="dxa"/>
          </w:tcPr>
          <w:p w14:paraId="4CDA8361" w14:textId="77777777" w:rsidR="007B5A0D" w:rsidRPr="00CA1EE5" w:rsidRDefault="007B5A0D" w:rsidP="004D56F0">
            <w:pPr>
              <w:jc w:val="center"/>
              <w:rPr>
                <w:rFonts w:ascii="Calibri" w:hAnsi="Calibri" w:cs="Times New Roman"/>
              </w:rPr>
            </w:pPr>
            <w:r w:rsidRPr="00CA1EE5">
              <w:rPr>
                <w:rFonts w:ascii="Calibri" w:hAnsi="Calibri" w:cs="Times New Roman"/>
              </w:rPr>
              <w:t>Jan 2015</w:t>
            </w:r>
          </w:p>
        </w:tc>
        <w:tc>
          <w:tcPr>
            <w:tcW w:w="1376" w:type="dxa"/>
          </w:tcPr>
          <w:p w14:paraId="75EEEE3C" w14:textId="77777777" w:rsidR="007B5A0D" w:rsidRPr="00CA1EE5" w:rsidRDefault="007B5A0D" w:rsidP="004D56F0">
            <w:pPr>
              <w:jc w:val="center"/>
              <w:rPr>
                <w:rFonts w:ascii="Calibri" w:hAnsi="Calibri" w:cs="Times New Roman"/>
              </w:rPr>
            </w:pPr>
            <w:r w:rsidRPr="00CA1EE5">
              <w:rPr>
                <w:rFonts w:ascii="Calibri" w:hAnsi="Calibri" w:cs="Times New Roman"/>
              </w:rPr>
              <w:t>Jan 2018</w:t>
            </w:r>
          </w:p>
        </w:tc>
        <w:tc>
          <w:tcPr>
            <w:tcW w:w="1451" w:type="dxa"/>
          </w:tcPr>
          <w:p w14:paraId="6A36775E" w14:textId="77777777" w:rsidR="007B5A0D" w:rsidRPr="00CA1EE5" w:rsidRDefault="007B5A0D" w:rsidP="004D56F0">
            <w:pPr>
              <w:jc w:val="center"/>
              <w:rPr>
                <w:rFonts w:ascii="Calibri" w:hAnsi="Calibri" w:cs="Times New Roman"/>
              </w:rPr>
            </w:pPr>
            <w:r w:rsidRPr="00CA1EE5">
              <w:rPr>
                <w:rFonts w:ascii="Calibri" w:hAnsi="Calibri" w:cs="Times New Roman"/>
              </w:rPr>
              <w:t>0</w:t>
            </w:r>
          </w:p>
        </w:tc>
        <w:tc>
          <w:tcPr>
            <w:tcW w:w="992" w:type="dxa"/>
          </w:tcPr>
          <w:p w14:paraId="468E4FDA"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611B841C" w14:textId="77777777" w:rsidTr="00CA1EE5">
        <w:tc>
          <w:tcPr>
            <w:tcW w:w="2971" w:type="dxa"/>
            <w:shd w:val="clear" w:color="auto" w:fill="auto"/>
          </w:tcPr>
          <w:p w14:paraId="244798BA" w14:textId="77777777" w:rsidR="007B5A0D" w:rsidRPr="00CA1EE5" w:rsidRDefault="007B5A0D" w:rsidP="004D56F0">
            <w:pPr>
              <w:jc w:val="center"/>
              <w:rPr>
                <w:rFonts w:ascii="Calibri" w:hAnsi="Calibri" w:cs="Times New Roman"/>
                <w:b/>
              </w:rPr>
            </w:pPr>
            <w:r w:rsidRPr="00CA1EE5">
              <w:rPr>
                <w:rFonts w:ascii="Calibri" w:hAnsi="Calibri" w:cs="Times New Roman"/>
                <w:b/>
              </w:rPr>
              <w:t>Research Officer</w:t>
            </w:r>
          </w:p>
        </w:tc>
        <w:tc>
          <w:tcPr>
            <w:tcW w:w="2268" w:type="dxa"/>
          </w:tcPr>
          <w:p w14:paraId="69BADE4D" w14:textId="77777777" w:rsidR="007B5A0D" w:rsidRPr="00CA1EE5" w:rsidRDefault="007B5A0D" w:rsidP="004D56F0">
            <w:pPr>
              <w:jc w:val="center"/>
              <w:rPr>
                <w:rFonts w:ascii="Calibri" w:hAnsi="Calibri" w:cs="Times New Roman"/>
              </w:rPr>
            </w:pPr>
            <w:r w:rsidRPr="00CA1EE5">
              <w:rPr>
                <w:rFonts w:ascii="Calibri" w:hAnsi="Calibri" w:cs="Times New Roman"/>
              </w:rPr>
              <w:t>Frances Butler</w:t>
            </w:r>
          </w:p>
        </w:tc>
        <w:tc>
          <w:tcPr>
            <w:tcW w:w="1149" w:type="dxa"/>
          </w:tcPr>
          <w:p w14:paraId="40EF1BCB" w14:textId="77777777" w:rsidR="007B5A0D" w:rsidRPr="00CA1EE5" w:rsidRDefault="007B5A0D" w:rsidP="004D56F0">
            <w:pPr>
              <w:jc w:val="center"/>
              <w:rPr>
                <w:rFonts w:ascii="Calibri" w:hAnsi="Calibri" w:cs="Times New Roman"/>
              </w:rPr>
            </w:pPr>
            <w:r w:rsidRPr="00CA1EE5">
              <w:rPr>
                <w:rFonts w:ascii="Calibri" w:hAnsi="Calibri" w:cs="Times New Roman"/>
              </w:rPr>
              <w:t>Jan 2015</w:t>
            </w:r>
          </w:p>
        </w:tc>
        <w:tc>
          <w:tcPr>
            <w:tcW w:w="1376" w:type="dxa"/>
          </w:tcPr>
          <w:p w14:paraId="0FF516F3" w14:textId="1096BA94" w:rsidR="007B5A0D" w:rsidRPr="00CA1EE5" w:rsidRDefault="007B5A0D" w:rsidP="007B5A0D">
            <w:pPr>
              <w:jc w:val="center"/>
              <w:rPr>
                <w:rFonts w:ascii="Calibri" w:hAnsi="Calibri" w:cs="Times New Roman"/>
              </w:rPr>
            </w:pPr>
            <w:r w:rsidRPr="00CA1EE5">
              <w:rPr>
                <w:rFonts w:ascii="Calibri" w:hAnsi="Calibri" w:cs="Times New Roman"/>
              </w:rPr>
              <w:t>Jan 2018</w:t>
            </w:r>
          </w:p>
        </w:tc>
        <w:tc>
          <w:tcPr>
            <w:tcW w:w="1451" w:type="dxa"/>
          </w:tcPr>
          <w:p w14:paraId="487E1D54" w14:textId="77777777" w:rsidR="007B5A0D" w:rsidRPr="00CA1EE5" w:rsidRDefault="007B5A0D" w:rsidP="004D56F0">
            <w:pPr>
              <w:jc w:val="center"/>
              <w:rPr>
                <w:rFonts w:ascii="Calibri" w:hAnsi="Calibri" w:cs="Times New Roman"/>
              </w:rPr>
            </w:pPr>
            <w:r w:rsidRPr="00CA1EE5">
              <w:rPr>
                <w:rFonts w:ascii="Calibri" w:hAnsi="Calibri" w:cs="Times New Roman"/>
              </w:rPr>
              <w:t>0</w:t>
            </w:r>
          </w:p>
        </w:tc>
        <w:tc>
          <w:tcPr>
            <w:tcW w:w="992" w:type="dxa"/>
          </w:tcPr>
          <w:p w14:paraId="2937EA12"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603F3FE5" w14:textId="77777777" w:rsidTr="00CA1EE5">
        <w:tc>
          <w:tcPr>
            <w:tcW w:w="2971" w:type="dxa"/>
            <w:shd w:val="clear" w:color="auto" w:fill="auto"/>
          </w:tcPr>
          <w:p w14:paraId="77A822A0" w14:textId="3D76C600" w:rsidR="007B5A0D" w:rsidRPr="00CA1EE5" w:rsidRDefault="007B5A0D" w:rsidP="004D56F0">
            <w:pPr>
              <w:jc w:val="center"/>
              <w:rPr>
                <w:rFonts w:ascii="Calibri" w:hAnsi="Calibri" w:cs="Times New Roman"/>
                <w:b/>
              </w:rPr>
            </w:pPr>
            <w:r w:rsidRPr="00CA1EE5">
              <w:rPr>
                <w:rFonts w:ascii="Calibri" w:hAnsi="Calibri" w:cs="Times New Roman"/>
                <w:b/>
              </w:rPr>
              <w:t>LTC Champion</w:t>
            </w:r>
          </w:p>
        </w:tc>
        <w:tc>
          <w:tcPr>
            <w:tcW w:w="2268" w:type="dxa"/>
          </w:tcPr>
          <w:p w14:paraId="08454904" w14:textId="77777777" w:rsidR="007B5A0D" w:rsidRPr="00CA1EE5" w:rsidRDefault="007B5A0D" w:rsidP="004D56F0">
            <w:pPr>
              <w:jc w:val="center"/>
              <w:rPr>
                <w:rFonts w:ascii="Calibri" w:hAnsi="Calibri" w:cs="Times New Roman"/>
              </w:rPr>
            </w:pPr>
            <w:r w:rsidRPr="00CA1EE5">
              <w:rPr>
                <w:rFonts w:ascii="Calibri" w:hAnsi="Calibri" w:cs="Times New Roman"/>
              </w:rPr>
              <w:t>Rachael Colclough</w:t>
            </w:r>
          </w:p>
        </w:tc>
        <w:tc>
          <w:tcPr>
            <w:tcW w:w="1149" w:type="dxa"/>
          </w:tcPr>
          <w:p w14:paraId="650EDFB7" w14:textId="77777777" w:rsidR="007B5A0D" w:rsidRPr="00CA1EE5" w:rsidRDefault="007B5A0D" w:rsidP="004D56F0">
            <w:pPr>
              <w:jc w:val="center"/>
              <w:rPr>
                <w:rFonts w:ascii="Calibri" w:hAnsi="Calibri" w:cs="Times New Roman"/>
              </w:rPr>
            </w:pPr>
            <w:r w:rsidRPr="00CA1EE5">
              <w:rPr>
                <w:rFonts w:ascii="Calibri" w:hAnsi="Calibri" w:cs="Times New Roman"/>
              </w:rPr>
              <w:t>Jan 2016</w:t>
            </w:r>
          </w:p>
        </w:tc>
        <w:tc>
          <w:tcPr>
            <w:tcW w:w="1376" w:type="dxa"/>
          </w:tcPr>
          <w:p w14:paraId="06A95157" w14:textId="77777777" w:rsidR="007B5A0D" w:rsidRPr="00CA1EE5" w:rsidRDefault="007B5A0D" w:rsidP="004D56F0">
            <w:pPr>
              <w:jc w:val="center"/>
              <w:rPr>
                <w:rFonts w:ascii="Calibri" w:hAnsi="Calibri" w:cs="Times New Roman"/>
              </w:rPr>
            </w:pPr>
            <w:r w:rsidRPr="00CA1EE5">
              <w:rPr>
                <w:rFonts w:ascii="Calibri" w:hAnsi="Calibri" w:cs="Times New Roman"/>
              </w:rPr>
              <w:t>Jan 2019</w:t>
            </w:r>
          </w:p>
        </w:tc>
        <w:tc>
          <w:tcPr>
            <w:tcW w:w="1451" w:type="dxa"/>
          </w:tcPr>
          <w:p w14:paraId="28A232A0" w14:textId="77777777" w:rsidR="007B5A0D" w:rsidRPr="00CA1EE5" w:rsidRDefault="007B5A0D" w:rsidP="004D56F0">
            <w:pPr>
              <w:jc w:val="center"/>
              <w:rPr>
                <w:rFonts w:ascii="Calibri" w:hAnsi="Calibri" w:cs="Times New Roman"/>
              </w:rPr>
            </w:pPr>
            <w:r w:rsidRPr="00CA1EE5">
              <w:rPr>
                <w:rFonts w:ascii="Calibri" w:hAnsi="Calibri" w:cs="Times New Roman"/>
              </w:rPr>
              <w:t>0</w:t>
            </w:r>
          </w:p>
        </w:tc>
        <w:tc>
          <w:tcPr>
            <w:tcW w:w="992" w:type="dxa"/>
          </w:tcPr>
          <w:p w14:paraId="717CEA8E"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454A51E3" w14:textId="77777777" w:rsidTr="00CA1EE5">
        <w:tc>
          <w:tcPr>
            <w:tcW w:w="2971" w:type="dxa"/>
            <w:shd w:val="clear" w:color="auto" w:fill="auto"/>
          </w:tcPr>
          <w:p w14:paraId="75832D33" w14:textId="77777777" w:rsidR="007B5A0D" w:rsidRPr="00CA1EE5" w:rsidRDefault="007B5A0D" w:rsidP="004D56F0">
            <w:pPr>
              <w:jc w:val="center"/>
              <w:rPr>
                <w:rFonts w:ascii="Calibri" w:hAnsi="Calibri" w:cs="Times New Roman"/>
                <w:b/>
              </w:rPr>
            </w:pPr>
            <w:r w:rsidRPr="00CA1EE5">
              <w:rPr>
                <w:rFonts w:ascii="Calibri" w:hAnsi="Calibri" w:cs="Times New Roman"/>
                <w:b/>
              </w:rPr>
              <w:t>Critical Care Champion</w:t>
            </w:r>
          </w:p>
        </w:tc>
        <w:tc>
          <w:tcPr>
            <w:tcW w:w="2268" w:type="dxa"/>
          </w:tcPr>
          <w:p w14:paraId="4469E4C7" w14:textId="77777777" w:rsidR="007B5A0D" w:rsidRPr="00CA1EE5" w:rsidRDefault="007B5A0D" w:rsidP="004D56F0">
            <w:pPr>
              <w:jc w:val="center"/>
              <w:rPr>
                <w:rFonts w:ascii="Calibri" w:hAnsi="Calibri" w:cs="Times New Roman"/>
              </w:rPr>
            </w:pPr>
            <w:r w:rsidRPr="00CA1EE5">
              <w:rPr>
                <w:rFonts w:ascii="Calibri" w:hAnsi="Calibri" w:cs="Times New Roman"/>
              </w:rPr>
              <w:t>Gareth Cornell</w:t>
            </w:r>
          </w:p>
        </w:tc>
        <w:tc>
          <w:tcPr>
            <w:tcW w:w="1149" w:type="dxa"/>
          </w:tcPr>
          <w:p w14:paraId="5152D5D9" w14:textId="01808BAC" w:rsidR="007B5A0D" w:rsidRPr="00CA1EE5" w:rsidRDefault="007B5A0D" w:rsidP="007B5A0D">
            <w:pPr>
              <w:jc w:val="center"/>
              <w:rPr>
                <w:rFonts w:ascii="Calibri" w:hAnsi="Calibri" w:cs="Times New Roman"/>
              </w:rPr>
            </w:pPr>
            <w:r w:rsidRPr="00CA1EE5">
              <w:rPr>
                <w:rFonts w:ascii="Calibri" w:hAnsi="Calibri" w:cs="Times New Roman"/>
              </w:rPr>
              <w:t>Jan 2015</w:t>
            </w:r>
          </w:p>
        </w:tc>
        <w:tc>
          <w:tcPr>
            <w:tcW w:w="1376" w:type="dxa"/>
          </w:tcPr>
          <w:p w14:paraId="71E2C883" w14:textId="77777777" w:rsidR="007B5A0D" w:rsidRPr="00CA1EE5" w:rsidRDefault="007B5A0D" w:rsidP="004D56F0">
            <w:pPr>
              <w:jc w:val="center"/>
              <w:rPr>
                <w:rFonts w:ascii="Calibri" w:hAnsi="Calibri" w:cs="Times New Roman"/>
              </w:rPr>
            </w:pPr>
            <w:r w:rsidRPr="00CA1EE5">
              <w:rPr>
                <w:rFonts w:ascii="Calibri" w:hAnsi="Calibri" w:cs="Times New Roman"/>
              </w:rPr>
              <w:t>Jan 2018</w:t>
            </w:r>
          </w:p>
        </w:tc>
        <w:tc>
          <w:tcPr>
            <w:tcW w:w="1451" w:type="dxa"/>
          </w:tcPr>
          <w:p w14:paraId="24332BE6" w14:textId="77777777" w:rsidR="007B5A0D" w:rsidRPr="00CA1EE5" w:rsidRDefault="007B5A0D" w:rsidP="004D56F0">
            <w:pPr>
              <w:jc w:val="center"/>
              <w:rPr>
                <w:rFonts w:ascii="Calibri" w:hAnsi="Calibri" w:cs="Times New Roman"/>
              </w:rPr>
            </w:pPr>
            <w:r w:rsidRPr="00CA1EE5">
              <w:rPr>
                <w:rFonts w:ascii="Calibri" w:hAnsi="Calibri" w:cs="Times New Roman"/>
              </w:rPr>
              <w:t>0</w:t>
            </w:r>
          </w:p>
        </w:tc>
        <w:tc>
          <w:tcPr>
            <w:tcW w:w="992" w:type="dxa"/>
          </w:tcPr>
          <w:p w14:paraId="5A27D605"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393886A6" w14:textId="77777777" w:rsidTr="00CA1EE5">
        <w:tc>
          <w:tcPr>
            <w:tcW w:w="2971" w:type="dxa"/>
            <w:shd w:val="clear" w:color="auto" w:fill="auto"/>
          </w:tcPr>
          <w:p w14:paraId="4F3443A9" w14:textId="77777777" w:rsidR="007B5A0D" w:rsidRPr="00CA1EE5" w:rsidRDefault="007B5A0D" w:rsidP="004D56F0">
            <w:pPr>
              <w:jc w:val="center"/>
              <w:rPr>
                <w:rFonts w:ascii="Calibri" w:hAnsi="Calibri" w:cs="Times New Roman"/>
                <w:b/>
              </w:rPr>
            </w:pPr>
            <w:r w:rsidRPr="00CA1EE5">
              <w:rPr>
                <w:rFonts w:ascii="Calibri" w:hAnsi="Calibri" w:cs="Times New Roman"/>
                <w:b/>
              </w:rPr>
              <w:t>Paediatric Champion</w:t>
            </w:r>
          </w:p>
        </w:tc>
        <w:tc>
          <w:tcPr>
            <w:tcW w:w="2268" w:type="dxa"/>
          </w:tcPr>
          <w:p w14:paraId="23148E33" w14:textId="77777777" w:rsidR="007B5A0D" w:rsidRPr="00CA1EE5" w:rsidRDefault="007B5A0D" w:rsidP="004D56F0">
            <w:pPr>
              <w:jc w:val="center"/>
              <w:rPr>
                <w:rFonts w:ascii="Calibri" w:hAnsi="Calibri" w:cs="Times New Roman"/>
              </w:rPr>
            </w:pPr>
            <w:r w:rsidRPr="00CA1EE5">
              <w:rPr>
                <w:rFonts w:ascii="Calibri" w:hAnsi="Calibri" w:cs="Times New Roman"/>
              </w:rPr>
              <w:t>Lynn Schofield</w:t>
            </w:r>
          </w:p>
        </w:tc>
        <w:tc>
          <w:tcPr>
            <w:tcW w:w="1149" w:type="dxa"/>
          </w:tcPr>
          <w:p w14:paraId="66A01244" w14:textId="77777777" w:rsidR="007B5A0D" w:rsidRPr="00CA1EE5" w:rsidRDefault="007B5A0D" w:rsidP="004D56F0">
            <w:pPr>
              <w:jc w:val="center"/>
              <w:rPr>
                <w:rFonts w:ascii="Calibri" w:hAnsi="Calibri" w:cs="Times New Roman"/>
              </w:rPr>
            </w:pPr>
            <w:r w:rsidRPr="00CA1EE5">
              <w:rPr>
                <w:rFonts w:ascii="Calibri" w:hAnsi="Calibri" w:cs="Times New Roman"/>
              </w:rPr>
              <w:t>Jan 2015</w:t>
            </w:r>
          </w:p>
        </w:tc>
        <w:tc>
          <w:tcPr>
            <w:tcW w:w="1376" w:type="dxa"/>
          </w:tcPr>
          <w:p w14:paraId="10FC5BBE" w14:textId="3B7AF909" w:rsidR="007B5A0D" w:rsidRPr="00CA1EE5" w:rsidRDefault="007B5A0D" w:rsidP="007B5A0D">
            <w:pPr>
              <w:jc w:val="center"/>
              <w:rPr>
                <w:rFonts w:ascii="Calibri" w:hAnsi="Calibri" w:cs="Times New Roman"/>
              </w:rPr>
            </w:pPr>
            <w:r w:rsidRPr="00CA1EE5">
              <w:rPr>
                <w:rFonts w:ascii="Calibri" w:hAnsi="Calibri" w:cs="Times New Roman"/>
              </w:rPr>
              <w:t>Jan 2018</w:t>
            </w:r>
          </w:p>
        </w:tc>
        <w:tc>
          <w:tcPr>
            <w:tcW w:w="1451" w:type="dxa"/>
          </w:tcPr>
          <w:p w14:paraId="3C584BC2" w14:textId="77777777" w:rsidR="007B5A0D" w:rsidRPr="00CA1EE5" w:rsidRDefault="007B5A0D" w:rsidP="004D56F0">
            <w:pPr>
              <w:jc w:val="center"/>
              <w:rPr>
                <w:rFonts w:ascii="Calibri" w:hAnsi="Calibri" w:cs="Times New Roman"/>
              </w:rPr>
            </w:pPr>
            <w:r w:rsidRPr="00CA1EE5">
              <w:rPr>
                <w:rFonts w:ascii="Calibri" w:hAnsi="Calibri" w:cs="Times New Roman"/>
              </w:rPr>
              <w:t>0</w:t>
            </w:r>
          </w:p>
        </w:tc>
        <w:tc>
          <w:tcPr>
            <w:tcW w:w="992" w:type="dxa"/>
          </w:tcPr>
          <w:p w14:paraId="225F331C"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5A1B0E8F" w14:textId="77777777" w:rsidTr="00CA1EE5">
        <w:tc>
          <w:tcPr>
            <w:tcW w:w="2971" w:type="dxa"/>
            <w:shd w:val="clear" w:color="auto" w:fill="auto"/>
          </w:tcPr>
          <w:p w14:paraId="4892611A" w14:textId="77777777" w:rsidR="007B5A0D" w:rsidRPr="00CA1EE5" w:rsidRDefault="007B5A0D" w:rsidP="004D56F0">
            <w:pPr>
              <w:jc w:val="center"/>
              <w:rPr>
                <w:rFonts w:ascii="Calibri" w:hAnsi="Calibri" w:cs="Times New Roman"/>
                <w:b/>
              </w:rPr>
            </w:pPr>
            <w:r w:rsidRPr="00CA1EE5">
              <w:rPr>
                <w:rFonts w:ascii="Calibri" w:hAnsi="Calibri" w:cs="Times New Roman"/>
                <w:b/>
              </w:rPr>
              <w:t>Surgery Champion</w:t>
            </w:r>
          </w:p>
        </w:tc>
        <w:tc>
          <w:tcPr>
            <w:tcW w:w="2268" w:type="dxa"/>
          </w:tcPr>
          <w:p w14:paraId="32A3F145" w14:textId="77777777" w:rsidR="007B5A0D" w:rsidRPr="00CA1EE5" w:rsidRDefault="007B5A0D" w:rsidP="004D56F0">
            <w:pPr>
              <w:jc w:val="center"/>
              <w:rPr>
                <w:rFonts w:ascii="Calibri" w:hAnsi="Calibri" w:cs="Times New Roman"/>
              </w:rPr>
            </w:pPr>
            <w:r w:rsidRPr="00CA1EE5">
              <w:rPr>
                <w:rFonts w:ascii="Calibri" w:hAnsi="Calibri" w:cs="Times New Roman"/>
              </w:rPr>
              <w:t>Charlotte Pereira</w:t>
            </w:r>
          </w:p>
        </w:tc>
        <w:tc>
          <w:tcPr>
            <w:tcW w:w="1149" w:type="dxa"/>
          </w:tcPr>
          <w:p w14:paraId="7EDFB942" w14:textId="77B0A6E8" w:rsidR="007B5A0D" w:rsidRPr="00CA1EE5" w:rsidRDefault="007B5A0D" w:rsidP="007B5A0D">
            <w:pPr>
              <w:jc w:val="center"/>
              <w:rPr>
                <w:rFonts w:ascii="Calibri" w:hAnsi="Calibri" w:cs="Times New Roman"/>
              </w:rPr>
            </w:pPr>
            <w:r w:rsidRPr="00CA1EE5">
              <w:rPr>
                <w:rFonts w:ascii="Calibri" w:hAnsi="Calibri" w:cs="Times New Roman"/>
              </w:rPr>
              <w:t>Jan 2016</w:t>
            </w:r>
          </w:p>
        </w:tc>
        <w:tc>
          <w:tcPr>
            <w:tcW w:w="1376" w:type="dxa"/>
          </w:tcPr>
          <w:p w14:paraId="67D32338" w14:textId="77777777" w:rsidR="007B5A0D" w:rsidRPr="00CA1EE5" w:rsidRDefault="007B5A0D" w:rsidP="004D56F0">
            <w:pPr>
              <w:jc w:val="center"/>
              <w:rPr>
                <w:rFonts w:ascii="Calibri" w:hAnsi="Calibri" w:cs="Times New Roman"/>
              </w:rPr>
            </w:pPr>
            <w:r w:rsidRPr="00CA1EE5">
              <w:rPr>
                <w:rFonts w:ascii="Calibri" w:hAnsi="Calibri" w:cs="Times New Roman"/>
              </w:rPr>
              <w:t>Jan 2019</w:t>
            </w:r>
          </w:p>
        </w:tc>
        <w:tc>
          <w:tcPr>
            <w:tcW w:w="1451" w:type="dxa"/>
          </w:tcPr>
          <w:p w14:paraId="29FAFA21" w14:textId="77777777" w:rsidR="007B5A0D" w:rsidRPr="00CA1EE5" w:rsidRDefault="007B5A0D" w:rsidP="004D56F0">
            <w:pPr>
              <w:jc w:val="center"/>
              <w:rPr>
                <w:rFonts w:ascii="Calibri" w:hAnsi="Calibri" w:cs="Times New Roman"/>
              </w:rPr>
            </w:pPr>
            <w:r w:rsidRPr="00CA1EE5">
              <w:rPr>
                <w:rFonts w:ascii="Calibri" w:hAnsi="Calibri" w:cs="Times New Roman"/>
              </w:rPr>
              <w:t>1</w:t>
            </w:r>
          </w:p>
        </w:tc>
        <w:tc>
          <w:tcPr>
            <w:tcW w:w="992" w:type="dxa"/>
          </w:tcPr>
          <w:p w14:paraId="1C5A9537"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13726A86" w14:textId="77777777" w:rsidTr="00CA1EE5">
        <w:tc>
          <w:tcPr>
            <w:tcW w:w="2971" w:type="dxa"/>
            <w:shd w:val="clear" w:color="auto" w:fill="auto"/>
          </w:tcPr>
          <w:p w14:paraId="5B0A6AE6" w14:textId="77777777" w:rsidR="007B5A0D" w:rsidRPr="00CA1EE5" w:rsidRDefault="007B5A0D" w:rsidP="004D56F0">
            <w:pPr>
              <w:jc w:val="center"/>
              <w:rPr>
                <w:rFonts w:ascii="Calibri" w:hAnsi="Calibri" w:cs="Times New Roman"/>
                <w:b/>
              </w:rPr>
            </w:pPr>
            <w:r w:rsidRPr="00CA1EE5">
              <w:rPr>
                <w:rFonts w:ascii="Calibri" w:hAnsi="Calibri" w:cs="Times New Roman"/>
                <w:b/>
              </w:rPr>
              <w:t>Education Champion</w:t>
            </w:r>
          </w:p>
        </w:tc>
        <w:tc>
          <w:tcPr>
            <w:tcW w:w="2268" w:type="dxa"/>
          </w:tcPr>
          <w:p w14:paraId="39B3E96C" w14:textId="77777777" w:rsidR="007B5A0D" w:rsidRPr="00CA1EE5" w:rsidRDefault="007B5A0D" w:rsidP="004D56F0">
            <w:pPr>
              <w:jc w:val="center"/>
              <w:rPr>
                <w:rFonts w:ascii="Calibri" w:hAnsi="Calibri" w:cs="Times New Roman"/>
              </w:rPr>
            </w:pPr>
            <w:r w:rsidRPr="00CA1EE5">
              <w:rPr>
                <w:rFonts w:ascii="Calibri" w:hAnsi="Calibri" w:cs="Times New Roman"/>
              </w:rPr>
              <w:t>Ema Swingwood</w:t>
            </w:r>
          </w:p>
        </w:tc>
        <w:tc>
          <w:tcPr>
            <w:tcW w:w="1149" w:type="dxa"/>
          </w:tcPr>
          <w:p w14:paraId="3D4FB408" w14:textId="4F001960" w:rsidR="007B5A0D" w:rsidRPr="00CA1EE5" w:rsidRDefault="007B5A0D" w:rsidP="007B5A0D">
            <w:pPr>
              <w:jc w:val="center"/>
              <w:rPr>
                <w:rFonts w:ascii="Calibri" w:hAnsi="Calibri" w:cs="Times New Roman"/>
              </w:rPr>
            </w:pPr>
            <w:r w:rsidRPr="00CA1EE5">
              <w:rPr>
                <w:rFonts w:ascii="Calibri" w:hAnsi="Calibri" w:cs="Times New Roman"/>
              </w:rPr>
              <w:t>Jan 2015</w:t>
            </w:r>
          </w:p>
        </w:tc>
        <w:tc>
          <w:tcPr>
            <w:tcW w:w="1376" w:type="dxa"/>
          </w:tcPr>
          <w:p w14:paraId="35BA6030" w14:textId="77777777" w:rsidR="007B5A0D" w:rsidRPr="00CA1EE5" w:rsidRDefault="007B5A0D" w:rsidP="004D56F0">
            <w:pPr>
              <w:jc w:val="center"/>
              <w:rPr>
                <w:rFonts w:ascii="Calibri" w:hAnsi="Calibri" w:cs="Times New Roman"/>
              </w:rPr>
            </w:pPr>
            <w:r w:rsidRPr="00CA1EE5">
              <w:rPr>
                <w:rFonts w:ascii="Calibri" w:hAnsi="Calibri" w:cs="Times New Roman"/>
              </w:rPr>
              <w:t>Jan 2018</w:t>
            </w:r>
          </w:p>
        </w:tc>
        <w:tc>
          <w:tcPr>
            <w:tcW w:w="1451" w:type="dxa"/>
          </w:tcPr>
          <w:p w14:paraId="4A08DDA4" w14:textId="77777777" w:rsidR="007B5A0D" w:rsidRPr="00CA1EE5" w:rsidRDefault="007B5A0D" w:rsidP="004D56F0">
            <w:pPr>
              <w:jc w:val="center"/>
              <w:rPr>
                <w:rFonts w:ascii="Calibri" w:hAnsi="Calibri" w:cs="Times New Roman"/>
              </w:rPr>
            </w:pPr>
            <w:r w:rsidRPr="00CA1EE5">
              <w:rPr>
                <w:rFonts w:ascii="Calibri" w:hAnsi="Calibri" w:cs="Times New Roman"/>
              </w:rPr>
              <w:t>0</w:t>
            </w:r>
          </w:p>
        </w:tc>
        <w:tc>
          <w:tcPr>
            <w:tcW w:w="992" w:type="dxa"/>
          </w:tcPr>
          <w:p w14:paraId="512BAC00"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37D9A2EF" w14:textId="77777777" w:rsidTr="00CA1EE5">
        <w:tc>
          <w:tcPr>
            <w:tcW w:w="2971" w:type="dxa"/>
            <w:shd w:val="clear" w:color="auto" w:fill="auto"/>
          </w:tcPr>
          <w:p w14:paraId="276D4716" w14:textId="77777777" w:rsidR="007B5A0D" w:rsidRPr="00CA1EE5" w:rsidRDefault="007B5A0D" w:rsidP="004D56F0">
            <w:pPr>
              <w:jc w:val="center"/>
              <w:rPr>
                <w:rFonts w:ascii="Calibri" w:hAnsi="Calibri" w:cs="Times New Roman"/>
                <w:b/>
              </w:rPr>
            </w:pPr>
            <w:r w:rsidRPr="00CA1EE5">
              <w:rPr>
                <w:rFonts w:ascii="Calibri" w:hAnsi="Calibri" w:cs="Times New Roman"/>
                <w:b/>
              </w:rPr>
              <w:t>Respiratory Review Editor</w:t>
            </w:r>
          </w:p>
        </w:tc>
        <w:tc>
          <w:tcPr>
            <w:tcW w:w="2268" w:type="dxa"/>
          </w:tcPr>
          <w:p w14:paraId="264CD782" w14:textId="77777777" w:rsidR="007B5A0D" w:rsidRPr="00CA1EE5" w:rsidRDefault="007B5A0D" w:rsidP="004D56F0">
            <w:pPr>
              <w:jc w:val="center"/>
              <w:rPr>
                <w:rFonts w:ascii="Calibri" w:hAnsi="Calibri" w:cs="Times New Roman"/>
              </w:rPr>
            </w:pPr>
            <w:r w:rsidRPr="00CA1EE5">
              <w:rPr>
                <w:rFonts w:ascii="Calibri" w:hAnsi="Calibri" w:cs="Times New Roman"/>
              </w:rPr>
              <w:t>Robyn Stiger</w:t>
            </w:r>
          </w:p>
        </w:tc>
        <w:tc>
          <w:tcPr>
            <w:tcW w:w="1149" w:type="dxa"/>
          </w:tcPr>
          <w:p w14:paraId="6CF458C3" w14:textId="77777777" w:rsidR="007B5A0D" w:rsidRPr="00CA1EE5" w:rsidRDefault="007B5A0D" w:rsidP="004D56F0">
            <w:pPr>
              <w:jc w:val="center"/>
              <w:rPr>
                <w:rFonts w:ascii="Calibri" w:hAnsi="Calibri" w:cs="Times New Roman"/>
              </w:rPr>
            </w:pPr>
            <w:r w:rsidRPr="00CA1EE5">
              <w:rPr>
                <w:rFonts w:ascii="Calibri" w:hAnsi="Calibri" w:cs="Times New Roman"/>
              </w:rPr>
              <w:t>Jan 2016</w:t>
            </w:r>
          </w:p>
        </w:tc>
        <w:tc>
          <w:tcPr>
            <w:tcW w:w="1376" w:type="dxa"/>
          </w:tcPr>
          <w:p w14:paraId="52A1734D" w14:textId="51DA64E5" w:rsidR="007B5A0D" w:rsidRPr="00CA1EE5" w:rsidRDefault="007B5A0D" w:rsidP="007B5A0D">
            <w:pPr>
              <w:jc w:val="center"/>
              <w:rPr>
                <w:rFonts w:ascii="Calibri" w:hAnsi="Calibri" w:cs="Times New Roman"/>
              </w:rPr>
            </w:pPr>
            <w:r w:rsidRPr="00CA1EE5">
              <w:rPr>
                <w:rFonts w:ascii="Calibri" w:hAnsi="Calibri" w:cs="Times New Roman"/>
              </w:rPr>
              <w:t>Jan 2019</w:t>
            </w:r>
          </w:p>
        </w:tc>
        <w:tc>
          <w:tcPr>
            <w:tcW w:w="1451" w:type="dxa"/>
          </w:tcPr>
          <w:p w14:paraId="16D124D2" w14:textId="77777777" w:rsidR="007B5A0D" w:rsidRPr="00CA1EE5" w:rsidRDefault="007B5A0D" w:rsidP="004D56F0">
            <w:pPr>
              <w:jc w:val="center"/>
              <w:rPr>
                <w:rFonts w:ascii="Calibri" w:hAnsi="Calibri" w:cs="Times New Roman"/>
              </w:rPr>
            </w:pPr>
            <w:r w:rsidRPr="00CA1EE5">
              <w:rPr>
                <w:rFonts w:ascii="Calibri" w:hAnsi="Calibri" w:cs="Times New Roman"/>
              </w:rPr>
              <w:t>1</w:t>
            </w:r>
          </w:p>
        </w:tc>
        <w:tc>
          <w:tcPr>
            <w:tcW w:w="992" w:type="dxa"/>
          </w:tcPr>
          <w:p w14:paraId="707E4994"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6A952694" w14:textId="77777777" w:rsidTr="00CA1EE5">
        <w:tc>
          <w:tcPr>
            <w:tcW w:w="2971" w:type="dxa"/>
            <w:shd w:val="clear" w:color="auto" w:fill="auto"/>
          </w:tcPr>
          <w:p w14:paraId="334C8184" w14:textId="77777777" w:rsidR="007B5A0D" w:rsidRPr="00CA1EE5" w:rsidRDefault="007B5A0D" w:rsidP="004D56F0">
            <w:pPr>
              <w:jc w:val="center"/>
              <w:rPr>
                <w:rFonts w:ascii="Calibri" w:hAnsi="Calibri" w:cs="Times New Roman"/>
                <w:b/>
              </w:rPr>
            </w:pPr>
            <w:r w:rsidRPr="00CA1EE5">
              <w:rPr>
                <w:rFonts w:ascii="Calibri" w:hAnsi="Calibri" w:cs="Times New Roman"/>
                <w:b/>
              </w:rPr>
              <w:t>Journal Co-Editor</w:t>
            </w:r>
          </w:p>
        </w:tc>
        <w:tc>
          <w:tcPr>
            <w:tcW w:w="2268" w:type="dxa"/>
          </w:tcPr>
          <w:p w14:paraId="191184DD" w14:textId="77777777" w:rsidR="007B5A0D" w:rsidRPr="00CA1EE5" w:rsidRDefault="007B5A0D" w:rsidP="004D56F0">
            <w:pPr>
              <w:jc w:val="center"/>
              <w:rPr>
                <w:rFonts w:ascii="Calibri" w:hAnsi="Calibri" w:cs="Times New Roman"/>
              </w:rPr>
            </w:pPr>
            <w:r w:rsidRPr="00CA1EE5">
              <w:rPr>
                <w:rFonts w:ascii="Calibri" w:hAnsi="Calibri" w:cs="Times New Roman"/>
              </w:rPr>
              <w:t>Una Jones</w:t>
            </w:r>
          </w:p>
        </w:tc>
        <w:tc>
          <w:tcPr>
            <w:tcW w:w="1149" w:type="dxa"/>
          </w:tcPr>
          <w:p w14:paraId="63E97A67" w14:textId="425D8A0C" w:rsidR="007B5A0D" w:rsidRPr="00CA1EE5" w:rsidRDefault="007B5A0D" w:rsidP="007B5A0D">
            <w:pPr>
              <w:jc w:val="center"/>
              <w:rPr>
                <w:rFonts w:ascii="Calibri" w:hAnsi="Calibri" w:cs="Times New Roman"/>
              </w:rPr>
            </w:pPr>
            <w:r w:rsidRPr="00CA1EE5">
              <w:rPr>
                <w:rFonts w:ascii="Calibri" w:hAnsi="Calibri" w:cs="Times New Roman"/>
              </w:rPr>
              <w:t>Jan 2015</w:t>
            </w:r>
          </w:p>
        </w:tc>
        <w:tc>
          <w:tcPr>
            <w:tcW w:w="1376" w:type="dxa"/>
          </w:tcPr>
          <w:p w14:paraId="0F09ADFE" w14:textId="77777777" w:rsidR="007B5A0D" w:rsidRPr="00CA1EE5" w:rsidRDefault="007B5A0D" w:rsidP="004D56F0">
            <w:pPr>
              <w:jc w:val="center"/>
              <w:rPr>
                <w:rFonts w:ascii="Calibri" w:hAnsi="Calibri" w:cs="Times New Roman"/>
              </w:rPr>
            </w:pPr>
            <w:r w:rsidRPr="00CA1EE5">
              <w:rPr>
                <w:rFonts w:ascii="Calibri" w:hAnsi="Calibri" w:cs="Times New Roman"/>
              </w:rPr>
              <w:t>Jan 2018</w:t>
            </w:r>
          </w:p>
        </w:tc>
        <w:tc>
          <w:tcPr>
            <w:tcW w:w="1451" w:type="dxa"/>
          </w:tcPr>
          <w:p w14:paraId="0164A452" w14:textId="77777777" w:rsidR="007B5A0D" w:rsidRPr="00CA1EE5" w:rsidRDefault="007B5A0D" w:rsidP="004D56F0">
            <w:pPr>
              <w:jc w:val="center"/>
              <w:rPr>
                <w:rFonts w:ascii="Calibri" w:hAnsi="Calibri" w:cs="Times New Roman"/>
              </w:rPr>
            </w:pPr>
            <w:r w:rsidRPr="00CA1EE5">
              <w:rPr>
                <w:rFonts w:ascii="Calibri" w:hAnsi="Calibri" w:cs="Times New Roman"/>
              </w:rPr>
              <w:t>1</w:t>
            </w:r>
          </w:p>
        </w:tc>
        <w:tc>
          <w:tcPr>
            <w:tcW w:w="992" w:type="dxa"/>
          </w:tcPr>
          <w:p w14:paraId="0D00965D"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26ADCCD2" w14:textId="77777777" w:rsidTr="00CA1EE5">
        <w:tc>
          <w:tcPr>
            <w:tcW w:w="2971" w:type="dxa"/>
            <w:shd w:val="clear" w:color="auto" w:fill="auto"/>
          </w:tcPr>
          <w:p w14:paraId="76F5FB54" w14:textId="77777777" w:rsidR="007B5A0D" w:rsidRPr="00CA1EE5" w:rsidRDefault="007B5A0D" w:rsidP="004D56F0">
            <w:pPr>
              <w:jc w:val="center"/>
              <w:rPr>
                <w:rFonts w:ascii="Calibri" w:hAnsi="Calibri" w:cs="Times New Roman"/>
                <w:b/>
              </w:rPr>
            </w:pPr>
            <w:r w:rsidRPr="00CA1EE5">
              <w:rPr>
                <w:rFonts w:ascii="Calibri" w:hAnsi="Calibri" w:cs="Times New Roman"/>
                <w:b/>
              </w:rPr>
              <w:t>Journal Co-Editor</w:t>
            </w:r>
          </w:p>
        </w:tc>
        <w:tc>
          <w:tcPr>
            <w:tcW w:w="2268" w:type="dxa"/>
          </w:tcPr>
          <w:p w14:paraId="55B7BBE7" w14:textId="77777777" w:rsidR="007B5A0D" w:rsidRPr="00CA1EE5" w:rsidRDefault="007B5A0D" w:rsidP="004D56F0">
            <w:pPr>
              <w:jc w:val="center"/>
              <w:rPr>
                <w:rFonts w:ascii="Calibri" w:hAnsi="Calibri" w:cs="Times New Roman"/>
              </w:rPr>
            </w:pPr>
            <w:r w:rsidRPr="00CA1EE5">
              <w:rPr>
                <w:rFonts w:ascii="Calibri" w:hAnsi="Calibri" w:cs="Times New Roman"/>
              </w:rPr>
              <w:t>Emma Chaplin</w:t>
            </w:r>
          </w:p>
        </w:tc>
        <w:tc>
          <w:tcPr>
            <w:tcW w:w="1149" w:type="dxa"/>
          </w:tcPr>
          <w:p w14:paraId="7E5772AA" w14:textId="1985B492" w:rsidR="007B5A0D" w:rsidRPr="00CA1EE5" w:rsidRDefault="007B5A0D" w:rsidP="007B5A0D">
            <w:pPr>
              <w:jc w:val="center"/>
              <w:rPr>
                <w:rFonts w:ascii="Calibri" w:hAnsi="Calibri" w:cs="Times New Roman"/>
              </w:rPr>
            </w:pPr>
            <w:r w:rsidRPr="00CA1EE5">
              <w:rPr>
                <w:rFonts w:ascii="Calibri" w:hAnsi="Calibri" w:cs="Times New Roman"/>
              </w:rPr>
              <w:t>Jan 2016</w:t>
            </w:r>
          </w:p>
        </w:tc>
        <w:tc>
          <w:tcPr>
            <w:tcW w:w="1376" w:type="dxa"/>
          </w:tcPr>
          <w:p w14:paraId="7BD6CDA1" w14:textId="77777777" w:rsidR="007B5A0D" w:rsidRPr="00CA1EE5" w:rsidRDefault="007B5A0D" w:rsidP="004D56F0">
            <w:pPr>
              <w:jc w:val="center"/>
              <w:rPr>
                <w:rFonts w:ascii="Calibri" w:hAnsi="Calibri" w:cs="Times New Roman"/>
              </w:rPr>
            </w:pPr>
            <w:r w:rsidRPr="00CA1EE5">
              <w:rPr>
                <w:rFonts w:ascii="Calibri" w:hAnsi="Calibri" w:cs="Times New Roman"/>
              </w:rPr>
              <w:t>Jan 2019</w:t>
            </w:r>
          </w:p>
        </w:tc>
        <w:tc>
          <w:tcPr>
            <w:tcW w:w="1451" w:type="dxa"/>
          </w:tcPr>
          <w:p w14:paraId="7A9B8CA6" w14:textId="77777777" w:rsidR="007B5A0D" w:rsidRPr="00CA1EE5" w:rsidRDefault="007B5A0D" w:rsidP="004D56F0">
            <w:pPr>
              <w:jc w:val="center"/>
              <w:rPr>
                <w:rFonts w:ascii="Calibri" w:hAnsi="Calibri" w:cs="Times New Roman"/>
              </w:rPr>
            </w:pPr>
            <w:r w:rsidRPr="00CA1EE5">
              <w:rPr>
                <w:rFonts w:ascii="Calibri" w:hAnsi="Calibri" w:cs="Times New Roman"/>
              </w:rPr>
              <w:t>1</w:t>
            </w:r>
          </w:p>
        </w:tc>
        <w:tc>
          <w:tcPr>
            <w:tcW w:w="992" w:type="dxa"/>
          </w:tcPr>
          <w:p w14:paraId="3C6FC38D"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07C9A4EB" w14:textId="77777777" w:rsidTr="00CA1EE5">
        <w:tc>
          <w:tcPr>
            <w:tcW w:w="2971" w:type="dxa"/>
            <w:shd w:val="clear" w:color="auto" w:fill="auto"/>
          </w:tcPr>
          <w:p w14:paraId="74974A89" w14:textId="6DCFCE33" w:rsidR="007B5A0D" w:rsidRPr="00CA1EE5" w:rsidRDefault="00352C2E" w:rsidP="004D56F0">
            <w:pPr>
              <w:jc w:val="center"/>
              <w:rPr>
                <w:rFonts w:ascii="Calibri" w:hAnsi="Calibri" w:cs="Times New Roman"/>
                <w:b/>
              </w:rPr>
            </w:pPr>
            <w:r>
              <w:rPr>
                <w:rFonts w:ascii="Calibri" w:hAnsi="Calibri" w:cs="Times New Roman"/>
                <w:b/>
              </w:rPr>
              <w:t xml:space="preserve">Newsletter Editor </w:t>
            </w:r>
          </w:p>
        </w:tc>
        <w:tc>
          <w:tcPr>
            <w:tcW w:w="2268" w:type="dxa"/>
          </w:tcPr>
          <w:p w14:paraId="6B135716" w14:textId="77777777" w:rsidR="007B5A0D" w:rsidRPr="00CA1EE5" w:rsidRDefault="007B5A0D" w:rsidP="004D56F0">
            <w:pPr>
              <w:jc w:val="center"/>
              <w:rPr>
                <w:rFonts w:ascii="Calibri" w:hAnsi="Calibri" w:cs="Times New Roman"/>
              </w:rPr>
            </w:pPr>
            <w:r w:rsidRPr="00CA1EE5">
              <w:rPr>
                <w:rFonts w:ascii="Calibri" w:hAnsi="Calibri" w:cs="Times New Roman"/>
              </w:rPr>
              <w:t>Helen Sanger</w:t>
            </w:r>
          </w:p>
        </w:tc>
        <w:tc>
          <w:tcPr>
            <w:tcW w:w="1149" w:type="dxa"/>
          </w:tcPr>
          <w:p w14:paraId="1DC939E1" w14:textId="396D0015" w:rsidR="007B5A0D" w:rsidRPr="00CA1EE5" w:rsidRDefault="007B5A0D" w:rsidP="007B5A0D">
            <w:pPr>
              <w:jc w:val="center"/>
              <w:rPr>
                <w:rFonts w:ascii="Calibri" w:hAnsi="Calibri" w:cs="Times New Roman"/>
              </w:rPr>
            </w:pPr>
            <w:r w:rsidRPr="00CA1EE5">
              <w:rPr>
                <w:rFonts w:ascii="Calibri" w:hAnsi="Calibri" w:cs="Times New Roman"/>
              </w:rPr>
              <w:t>Jan 2015</w:t>
            </w:r>
          </w:p>
        </w:tc>
        <w:tc>
          <w:tcPr>
            <w:tcW w:w="1376" w:type="dxa"/>
          </w:tcPr>
          <w:p w14:paraId="4BBE2C21" w14:textId="77777777" w:rsidR="007B5A0D" w:rsidRPr="00CA1EE5" w:rsidRDefault="007B5A0D" w:rsidP="004D56F0">
            <w:pPr>
              <w:jc w:val="center"/>
              <w:rPr>
                <w:rFonts w:ascii="Calibri" w:hAnsi="Calibri" w:cs="Times New Roman"/>
              </w:rPr>
            </w:pPr>
            <w:r w:rsidRPr="00CA1EE5">
              <w:rPr>
                <w:rFonts w:ascii="Calibri" w:hAnsi="Calibri" w:cs="Times New Roman"/>
              </w:rPr>
              <w:t>Jan 2018</w:t>
            </w:r>
          </w:p>
        </w:tc>
        <w:tc>
          <w:tcPr>
            <w:tcW w:w="1451" w:type="dxa"/>
          </w:tcPr>
          <w:p w14:paraId="59AFBB17" w14:textId="77777777" w:rsidR="007B5A0D" w:rsidRPr="00CA1EE5" w:rsidRDefault="007B5A0D" w:rsidP="004D56F0">
            <w:pPr>
              <w:jc w:val="center"/>
              <w:rPr>
                <w:rFonts w:ascii="Calibri" w:hAnsi="Calibri" w:cs="Times New Roman"/>
              </w:rPr>
            </w:pPr>
            <w:r w:rsidRPr="00CA1EE5">
              <w:rPr>
                <w:rFonts w:ascii="Calibri" w:hAnsi="Calibri" w:cs="Times New Roman"/>
              </w:rPr>
              <w:t>0</w:t>
            </w:r>
          </w:p>
        </w:tc>
        <w:tc>
          <w:tcPr>
            <w:tcW w:w="992" w:type="dxa"/>
          </w:tcPr>
          <w:p w14:paraId="45A937AC"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2A34419E" w14:textId="77777777" w:rsidTr="00CA1EE5">
        <w:tc>
          <w:tcPr>
            <w:tcW w:w="2971" w:type="dxa"/>
            <w:shd w:val="clear" w:color="auto" w:fill="auto"/>
          </w:tcPr>
          <w:p w14:paraId="5DC88045" w14:textId="77777777" w:rsidR="007B5A0D" w:rsidRPr="00CA1EE5" w:rsidRDefault="007B5A0D" w:rsidP="004D56F0">
            <w:pPr>
              <w:jc w:val="center"/>
              <w:rPr>
                <w:rFonts w:ascii="Calibri" w:hAnsi="Calibri" w:cs="Times New Roman"/>
                <w:b/>
              </w:rPr>
            </w:pPr>
            <w:r w:rsidRPr="00CA1EE5">
              <w:rPr>
                <w:rFonts w:ascii="Calibri" w:hAnsi="Calibri" w:cs="Times New Roman"/>
                <w:b/>
              </w:rPr>
              <w:t>Website Manager</w:t>
            </w:r>
          </w:p>
        </w:tc>
        <w:tc>
          <w:tcPr>
            <w:tcW w:w="2268" w:type="dxa"/>
          </w:tcPr>
          <w:p w14:paraId="0E07362E" w14:textId="2D265CBD" w:rsidR="007B5A0D" w:rsidRPr="00CA1EE5" w:rsidRDefault="007B5A0D" w:rsidP="007B5A0D">
            <w:pPr>
              <w:jc w:val="center"/>
              <w:rPr>
                <w:rFonts w:ascii="Calibri" w:hAnsi="Calibri" w:cs="Times New Roman"/>
              </w:rPr>
            </w:pPr>
            <w:r w:rsidRPr="00CA1EE5">
              <w:rPr>
                <w:rFonts w:ascii="Calibri" w:hAnsi="Calibri" w:cs="Times New Roman"/>
              </w:rPr>
              <w:t>Matt Cox</w:t>
            </w:r>
          </w:p>
        </w:tc>
        <w:tc>
          <w:tcPr>
            <w:tcW w:w="1149" w:type="dxa"/>
          </w:tcPr>
          <w:p w14:paraId="45B631B1" w14:textId="6020E778" w:rsidR="007B5A0D" w:rsidRPr="00CA1EE5" w:rsidRDefault="007B5A0D" w:rsidP="004D56F0">
            <w:pPr>
              <w:jc w:val="center"/>
              <w:rPr>
                <w:rFonts w:ascii="Calibri" w:hAnsi="Calibri" w:cs="Times New Roman"/>
              </w:rPr>
            </w:pPr>
            <w:r w:rsidRPr="00CA1EE5">
              <w:rPr>
                <w:rFonts w:ascii="Calibri" w:hAnsi="Calibri" w:cs="Times New Roman"/>
              </w:rPr>
              <w:t>Jan 2005</w:t>
            </w:r>
          </w:p>
        </w:tc>
        <w:tc>
          <w:tcPr>
            <w:tcW w:w="1376" w:type="dxa"/>
          </w:tcPr>
          <w:p w14:paraId="799D28DE" w14:textId="77777777" w:rsidR="007B5A0D" w:rsidRPr="00CA1EE5" w:rsidRDefault="007B5A0D" w:rsidP="004D56F0">
            <w:pPr>
              <w:jc w:val="center"/>
              <w:rPr>
                <w:rFonts w:ascii="Calibri" w:hAnsi="Calibri" w:cs="Times New Roman"/>
              </w:rPr>
            </w:pPr>
            <w:r w:rsidRPr="00CA1EE5">
              <w:rPr>
                <w:rFonts w:ascii="Calibri" w:hAnsi="Calibri" w:cs="Times New Roman"/>
              </w:rPr>
              <w:t>Jan 2017</w:t>
            </w:r>
          </w:p>
        </w:tc>
        <w:tc>
          <w:tcPr>
            <w:tcW w:w="1451" w:type="dxa"/>
          </w:tcPr>
          <w:p w14:paraId="1D35B720" w14:textId="77777777" w:rsidR="007B5A0D" w:rsidRPr="00CA1EE5" w:rsidRDefault="007B5A0D" w:rsidP="004D56F0">
            <w:pPr>
              <w:jc w:val="center"/>
              <w:rPr>
                <w:rFonts w:ascii="Calibri" w:hAnsi="Calibri" w:cs="Times New Roman"/>
              </w:rPr>
            </w:pPr>
            <w:r w:rsidRPr="00CA1EE5">
              <w:rPr>
                <w:rFonts w:ascii="Calibri" w:hAnsi="Calibri" w:cs="Times New Roman"/>
              </w:rPr>
              <w:t>4</w:t>
            </w:r>
          </w:p>
        </w:tc>
        <w:tc>
          <w:tcPr>
            <w:tcW w:w="992" w:type="dxa"/>
          </w:tcPr>
          <w:p w14:paraId="30BEFE73" w14:textId="77777777" w:rsidR="007B5A0D" w:rsidRPr="00CA1EE5" w:rsidRDefault="007B5A0D" w:rsidP="004D56F0">
            <w:pPr>
              <w:jc w:val="center"/>
              <w:rPr>
                <w:rFonts w:ascii="Calibri" w:hAnsi="Calibri" w:cs="Times New Roman"/>
              </w:rPr>
            </w:pPr>
            <w:r w:rsidRPr="00CA1EE5">
              <w:rPr>
                <w:rFonts w:ascii="Calibri" w:hAnsi="Calibri" w:cs="Times New Roman"/>
              </w:rPr>
              <w:t>Full</w:t>
            </w:r>
          </w:p>
        </w:tc>
      </w:tr>
      <w:tr w:rsidR="007B5A0D" w:rsidRPr="006A7512" w14:paraId="1C4836F3" w14:textId="77777777" w:rsidTr="00CA1EE5">
        <w:tc>
          <w:tcPr>
            <w:tcW w:w="2971" w:type="dxa"/>
            <w:shd w:val="clear" w:color="auto" w:fill="auto"/>
          </w:tcPr>
          <w:p w14:paraId="31C61AF3" w14:textId="77777777" w:rsidR="007B5A0D" w:rsidRPr="00CA1EE5" w:rsidRDefault="007B5A0D" w:rsidP="004D56F0">
            <w:pPr>
              <w:jc w:val="center"/>
              <w:rPr>
                <w:rFonts w:ascii="Calibri" w:hAnsi="Calibri" w:cs="Times New Roman"/>
                <w:b/>
              </w:rPr>
            </w:pPr>
            <w:r w:rsidRPr="00CA1EE5">
              <w:rPr>
                <w:rFonts w:ascii="Calibri" w:hAnsi="Calibri" w:cs="Times New Roman"/>
                <w:b/>
              </w:rPr>
              <w:t>On Call Project (co-opt)</w:t>
            </w:r>
          </w:p>
        </w:tc>
        <w:tc>
          <w:tcPr>
            <w:tcW w:w="2268" w:type="dxa"/>
          </w:tcPr>
          <w:p w14:paraId="038FBF55" w14:textId="695CDAA8" w:rsidR="007B5A0D" w:rsidRPr="00CA1EE5" w:rsidRDefault="007B5A0D" w:rsidP="007B5A0D">
            <w:pPr>
              <w:jc w:val="center"/>
              <w:rPr>
                <w:rFonts w:ascii="Calibri" w:hAnsi="Calibri" w:cs="Times New Roman"/>
              </w:rPr>
            </w:pPr>
            <w:r w:rsidRPr="00CA1EE5">
              <w:rPr>
                <w:rFonts w:ascii="Calibri" w:hAnsi="Calibri" w:cs="Times New Roman"/>
              </w:rPr>
              <w:t>Sian Goddard</w:t>
            </w:r>
          </w:p>
        </w:tc>
        <w:tc>
          <w:tcPr>
            <w:tcW w:w="1149" w:type="dxa"/>
          </w:tcPr>
          <w:p w14:paraId="3CABBFA6" w14:textId="77777777" w:rsidR="007B5A0D" w:rsidRPr="00CA1EE5" w:rsidRDefault="007B5A0D" w:rsidP="004D56F0">
            <w:pPr>
              <w:jc w:val="center"/>
              <w:rPr>
                <w:rFonts w:ascii="Calibri" w:hAnsi="Calibri" w:cs="Times New Roman"/>
              </w:rPr>
            </w:pPr>
            <w:r w:rsidRPr="00CA1EE5">
              <w:rPr>
                <w:rFonts w:ascii="Calibri" w:hAnsi="Calibri" w:cs="Times New Roman"/>
              </w:rPr>
              <w:t>Jan 2014</w:t>
            </w:r>
          </w:p>
        </w:tc>
        <w:tc>
          <w:tcPr>
            <w:tcW w:w="1376" w:type="dxa"/>
          </w:tcPr>
          <w:p w14:paraId="23E41DBF" w14:textId="77777777" w:rsidR="007B5A0D" w:rsidRPr="00CA1EE5" w:rsidRDefault="007B5A0D" w:rsidP="004D56F0">
            <w:pPr>
              <w:jc w:val="center"/>
              <w:rPr>
                <w:rFonts w:ascii="Calibri" w:hAnsi="Calibri" w:cs="Times New Roman"/>
              </w:rPr>
            </w:pPr>
            <w:r w:rsidRPr="00CA1EE5">
              <w:rPr>
                <w:rFonts w:ascii="Calibri" w:hAnsi="Calibri" w:cs="Times New Roman"/>
              </w:rPr>
              <w:t>Jan 2017</w:t>
            </w:r>
          </w:p>
        </w:tc>
        <w:tc>
          <w:tcPr>
            <w:tcW w:w="1451" w:type="dxa"/>
          </w:tcPr>
          <w:p w14:paraId="0155E515" w14:textId="77777777" w:rsidR="007B5A0D" w:rsidRPr="00CA1EE5" w:rsidRDefault="007B5A0D" w:rsidP="004D56F0">
            <w:pPr>
              <w:jc w:val="center"/>
              <w:rPr>
                <w:rFonts w:ascii="Calibri" w:hAnsi="Calibri" w:cs="Times New Roman"/>
              </w:rPr>
            </w:pPr>
            <w:r w:rsidRPr="00CA1EE5">
              <w:rPr>
                <w:rFonts w:ascii="Calibri" w:hAnsi="Calibri" w:cs="Times New Roman"/>
              </w:rPr>
              <w:t>n/a</w:t>
            </w:r>
          </w:p>
        </w:tc>
        <w:tc>
          <w:tcPr>
            <w:tcW w:w="992" w:type="dxa"/>
          </w:tcPr>
          <w:p w14:paraId="57420F0C" w14:textId="77777777" w:rsidR="007B5A0D" w:rsidRPr="00CA1EE5" w:rsidRDefault="007B5A0D" w:rsidP="004D56F0">
            <w:pPr>
              <w:jc w:val="center"/>
              <w:rPr>
                <w:rFonts w:ascii="Calibri" w:hAnsi="Calibri" w:cs="Times New Roman"/>
              </w:rPr>
            </w:pPr>
            <w:r w:rsidRPr="00CA1EE5">
              <w:rPr>
                <w:rFonts w:ascii="Calibri" w:hAnsi="Calibri" w:cs="Times New Roman"/>
              </w:rPr>
              <w:t>Co-Opt</w:t>
            </w:r>
          </w:p>
        </w:tc>
      </w:tr>
      <w:tr w:rsidR="007B5A0D" w:rsidRPr="006A7512" w14:paraId="30231EE5" w14:textId="77777777" w:rsidTr="00CA1EE5">
        <w:tc>
          <w:tcPr>
            <w:tcW w:w="2971" w:type="dxa"/>
            <w:shd w:val="clear" w:color="auto" w:fill="auto"/>
          </w:tcPr>
          <w:p w14:paraId="030334F5" w14:textId="0BCF5CC3" w:rsidR="007B5A0D" w:rsidRPr="00CA1EE5" w:rsidRDefault="007B5A0D" w:rsidP="007B5A0D">
            <w:pPr>
              <w:jc w:val="center"/>
              <w:rPr>
                <w:rFonts w:ascii="Calibri" w:hAnsi="Calibri" w:cs="Times New Roman"/>
                <w:b/>
              </w:rPr>
            </w:pPr>
            <w:r w:rsidRPr="00CA1EE5">
              <w:rPr>
                <w:rFonts w:ascii="Calibri" w:hAnsi="Calibri" w:cs="Times New Roman"/>
                <w:b/>
              </w:rPr>
              <w:t>Secretariat</w:t>
            </w:r>
          </w:p>
        </w:tc>
        <w:tc>
          <w:tcPr>
            <w:tcW w:w="2268" w:type="dxa"/>
          </w:tcPr>
          <w:p w14:paraId="2D135513" w14:textId="77777777" w:rsidR="007B5A0D" w:rsidRPr="00CA1EE5" w:rsidRDefault="007B5A0D" w:rsidP="004D56F0">
            <w:pPr>
              <w:jc w:val="center"/>
              <w:rPr>
                <w:rFonts w:ascii="Calibri" w:hAnsi="Calibri" w:cs="Times New Roman"/>
              </w:rPr>
            </w:pPr>
            <w:r w:rsidRPr="00CA1EE5">
              <w:rPr>
                <w:rFonts w:ascii="Calibri" w:hAnsi="Calibri" w:cs="Times New Roman"/>
              </w:rPr>
              <w:t>Angela Hurlstone</w:t>
            </w:r>
          </w:p>
        </w:tc>
        <w:tc>
          <w:tcPr>
            <w:tcW w:w="1149" w:type="dxa"/>
          </w:tcPr>
          <w:p w14:paraId="59B38AFA" w14:textId="77777777" w:rsidR="007B5A0D" w:rsidRPr="00CA1EE5" w:rsidRDefault="007B5A0D" w:rsidP="004D56F0">
            <w:pPr>
              <w:jc w:val="center"/>
              <w:rPr>
                <w:rFonts w:ascii="Calibri" w:hAnsi="Calibri" w:cs="Times New Roman"/>
              </w:rPr>
            </w:pPr>
            <w:r w:rsidRPr="00CA1EE5">
              <w:rPr>
                <w:rFonts w:ascii="Calibri" w:hAnsi="Calibri" w:cs="Times New Roman"/>
              </w:rPr>
              <w:t>n/a</w:t>
            </w:r>
          </w:p>
        </w:tc>
        <w:tc>
          <w:tcPr>
            <w:tcW w:w="1376" w:type="dxa"/>
          </w:tcPr>
          <w:p w14:paraId="57E777D4" w14:textId="77777777" w:rsidR="007B5A0D" w:rsidRPr="00CA1EE5" w:rsidRDefault="007B5A0D" w:rsidP="004D56F0">
            <w:pPr>
              <w:jc w:val="center"/>
              <w:rPr>
                <w:rFonts w:ascii="Calibri" w:hAnsi="Calibri" w:cs="Times New Roman"/>
              </w:rPr>
            </w:pPr>
            <w:r w:rsidRPr="00CA1EE5">
              <w:rPr>
                <w:rFonts w:ascii="Calibri" w:hAnsi="Calibri" w:cs="Times New Roman"/>
              </w:rPr>
              <w:t>n/a</w:t>
            </w:r>
          </w:p>
        </w:tc>
        <w:tc>
          <w:tcPr>
            <w:tcW w:w="1451" w:type="dxa"/>
          </w:tcPr>
          <w:p w14:paraId="65ECE624" w14:textId="77777777" w:rsidR="007B5A0D" w:rsidRPr="00CA1EE5" w:rsidRDefault="007B5A0D" w:rsidP="004D56F0">
            <w:pPr>
              <w:jc w:val="center"/>
              <w:rPr>
                <w:rFonts w:ascii="Calibri" w:hAnsi="Calibri" w:cs="Times New Roman"/>
              </w:rPr>
            </w:pPr>
            <w:r w:rsidRPr="00CA1EE5">
              <w:rPr>
                <w:rFonts w:ascii="Calibri" w:hAnsi="Calibri" w:cs="Times New Roman"/>
              </w:rPr>
              <w:t>n/a</w:t>
            </w:r>
          </w:p>
        </w:tc>
        <w:tc>
          <w:tcPr>
            <w:tcW w:w="992" w:type="dxa"/>
          </w:tcPr>
          <w:p w14:paraId="4C45E305" w14:textId="77777777" w:rsidR="007B5A0D" w:rsidRPr="00CA1EE5" w:rsidRDefault="007B5A0D" w:rsidP="004D56F0">
            <w:pPr>
              <w:jc w:val="center"/>
              <w:rPr>
                <w:rFonts w:ascii="Calibri" w:hAnsi="Calibri" w:cs="Times New Roman"/>
              </w:rPr>
            </w:pPr>
            <w:r w:rsidRPr="00CA1EE5">
              <w:rPr>
                <w:rFonts w:ascii="Calibri" w:hAnsi="Calibri" w:cs="Times New Roman"/>
              </w:rPr>
              <w:t>Paid</w:t>
            </w:r>
          </w:p>
        </w:tc>
      </w:tr>
    </w:tbl>
    <w:p w14:paraId="4A000BB3" w14:textId="77777777" w:rsidR="00607B67" w:rsidRPr="007B5A0D" w:rsidRDefault="00607B67">
      <w:pPr>
        <w:rPr>
          <w:rFonts w:asciiTheme="majorHAnsi" w:hAnsiTheme="majorHAnsi"/>
          <w:sz w:val="24"/>
          <w:szCs w:val="24"/>
        </w:rPr>
      </w:pPr>
    </w:p>
    <w:p w14:paraId="7ECD9E60" w14:textId="77777777" w:rsidR="00607B67" w:rsidRPr="007B5A0D" w:rsidRDefault="00607B67">
      <w:pPr>
        <w:rPr>
          <w:rFonts w:asciiTheme="majorHAnsi" w:hAnsiTheme="majorHAnsi"/>
          <w:b/>
          <w:sz w:val="24"/>
          <w:szCs w:val="24"/>
        </w:rPr>
      </w:pPr>
      <w:bookmarkStart w:id="4" w:name="OLE_LINK5"/>
      <w:bookmarkStart w:id="5" w:name="OLE_LINK6"/>
      <w:r w:rsidRPr="007B5A0D">
        <w:rPr>
          <w:rFonts w:asciiTheme="majorHAnsi" w:hAnsiTheme="majorHAnsi"/>
          <w:b/>
          <w:sz w:val="24"/>
          <w:szCs w:val="24"/>
        </w:rPr>
        <w:t>ACPRC Secretary</w:t>
      </w:r>
    </w:p>
    <w:p w14:paraId="3141CC9A" w14:textId="77777777" w:rsidR="00607B67" w:rsidRPr="007B5A0D" w:rsidRDefault="00607B67">
      <w:pPr>
        <w:rPr>
          <w:rFonts w:asciiTheme="majorHAnsi" w:hAnsiTheme="majorHAnsi"/>
          <w:sz w:val="24"/>
          <w:szCs w:val="24"/>
        </w:rPr>
      </w:pPr>
      <w:r w:rsidRPr="007B5A0D">
        <w:rPr>
          <w:rFonts w:asciiTheme="majorHAnsi" w:hAnsiTheme="majorHAnsi"/>
          <w:sz w:val="24"/>
          <w:szCs w:val="24"/>
        </w:rPr>
        <w:t>Angela Hurlstone</w:t>
      </w:r>
    </w:p>
    <w:p w14:paraId="4452F002" w14:textId="77777777" w:rsidR="00607B67" w:rsidRPr="007B5A0D" w:rsidRDefault="00607B67">
      <w:pPr>
        <w:rPr>
          <w:rFonts w:asciiTheme="majorHAnsi" w:hAnsiTheme="majorHAnsi"/>
          <w:b/>
          <w:sz w:val="24"/>
          <w:szCs w:val="24"/>
        </w:rPr>
      </w:pPr>
      <w:r w:rsidRPr="007B5A0D">
        <w:rPr>
          <w:rFonts w:asciiTheme="majorHAnsi" w:hAnsiTheme="majorHAnsi"/>
          <w:b/>
          <w:sz w:val="24"/>
          <w:szCs w:val="24"/>
        </w:rPr>
        <w:t>ACPRC operational address</w:t>
      </w:r>
    </w:p>
    <w:p w14:paraId="3CCE622E" w14:textId="77777777" w:rsidR="00607B67" w:rsidRPr="007B5A0D" w:rsidRDefault="00D37607">
      <w:pPr>
        <w:rPr>
          <w:rFonts w:asciiTheme="majorHAnsi" w:hAnsiTheme="majorHAnsi"/>
          <w:sz w:val="24"/>
          <w:szCs w:val="24"/>
        </w:rPr>
      </w:pPr>
      <w:r w:rsidRPr="007B5A0D">
        <w:rPr>
          <w:rFonts w:asciiTheme="majorHAnsi" w:hAnsiTheme="majorHAnsi"/>
          <w:sz w:val="24"/>
          <w:szCs w:val="24"/>
        </w:rPr>
        <w:t xml:space="preserve">ACPRC Secretariat Office, </w:t>
      </w:r>
      <w:r w:rsidR="00607B67" w:rsidRPr="007B5A0D">
        <w:rPr>
          <w:rFonts w:asciiTheme="majorHAnsi" w:hAnsiTheme="majorHAnsi"/>
          <w:sz w:val="24"/>
          <w:szCs w:val="24"/>
        </w:rPr>
        <w:t>PO Box</w:t>
      </w:r>
      <w:r w:rsidRPr="007B5A0D">
        <w:rPr>
          <w:rFonts w:asciiTheme="majorHAnsi" w:hAnsiTheme="majorHAnsi"/>
          <w:sz w:val="24"/>
          <w:szCs w:val="24"/>
        </w:rPr>
        <w:t xml:space="preserve"> 4460</w:t>
      </w:r>
      <w:r w:rsidR="00607B67" w:rsidRPr="007B5A0D">
        <w:rPr>
          <w:rFonts w:asciiTheme="majorHAnsi" w:hAnsiTheme="majorHAnsi"/>
          <w:sz w:val="24"/>
          <w:szCs w:val="24"/>
        </w:rPr>
        <w:t>, Slough,</w:t>
      </w:r>
      <w:r w:rsidRPr="007B5A0D">
        <w:rPr>
          <w:rFonts w:asciiTheme="majorHAnsi" w:hAnsiTheme="majorHAnsi"/>
          <w:sz w:val="24"/>
          <w:szCs w:val="24"/>
        </w:rPr>
        <w:t xml:space="preserve"> SL33FU</w:t>
      </w:r>
    </w:p>
    <w:p w14:paraId="5499564D" w14:textId="77777777" w:rsidR="00607B67" w:rsidRPr="007B5A0D" w:rsidRDefault="00607B67">
      <w:pPr>
        <w:rPr>
          <w:rFonts w:asciiTheme="majorHAnsi" w:hAnsiTheme="majorHAnsi"/>
          <w:b/>
          <w:sz w:val="24"/>
          <w:szCs w:val="24"/>
        </w:rPr>
      </w:pPr>
      <w:r w:rsidRPr="007B5A0D">
        <w:rPr>
          <w:rFonts w:asciiTheme="majorHAnsi" w:hAnsiTheme="majorHAnsi"/>
          <w:b/>
          <w:sz w:val="24"/>
          <w:szCs w:val="24"/>
        </w:rPr>
        <w:t>Structure, Governance and Management</w:t>
      </w:r>
    </w:p>
    <w:p w14:paraId="1990AEC7" w14:textId="77777777" w:rsidR="00607B67" w:rsidRPr="007B5A0D" w:rsidRDefault="00607B67">
      <w:pPr>
        <w:rPr>
          <w:rFonts w:asciiTheme="majorHAnsi" w:hAnsiTheme="majorHAnsi"/>
          <w:sz w:val="24"/>
          <w:szCs w:val="24"/>
        </w:rPr>
      </w:pPr>
      <w:r w:rsidRPr="007B5A0D">
        <w:rPr>
          <w:rFonts w:asciiTheme="majorHAnsi" w:hAnsiTheme="majorHAnsi"/>
          <w:sz w:val="24"/>
          <w:szCs w:val="24"/>
        </w:rPr>
        <w:t xml:space="preserve">ACPRC is a Professional Network of the Chartered Society of Physiotherapy (CSP), and a member of the CSP Cardio-respiratory Alliance. Governance and reporting requirements are set by the CSP and compliance with these requirements is essential </w:t>
      </w:r>
      <w:r w:rsidRPr="007B5A0D">
        <w:rPr>
          <w:rFonts w:asciiTheme="majorHAnsi" w:hAnsiTheme="majorHAnsi"/>
          <w:sz w:val="24"/>
          <w:szCs w:val="24"/>
        </w:rPr>
        <w:lastRenderedPageBreak/>
        <w:t xml:space="preserve">for on-going recognition of the ACPRC as a Professional Network. CSP recognition of the ACPRC provides the organisation with many benefits including insurance cover for our property and activities, financial </w:t>
      </w:r>
      <w:r w:rsidR="002F5C1B" w:rsidRPr="007B5A0D">
        <w:rPr>
          <w:rFonts w:asciiTheme="majorHAnsi" w:hAnsiTheme="majorHAnsi"/>
          <w:sz w:val="24"/>
          <w:szCs w:val="24"/>
        </w:rPr>
        <w:t>support through capitation fees and organisational and professional support.</w:t>
      </w:r>
    </w:p>
    <w:p w14:paraId="22778C11" w14:textId="39240075" w:rsidR="00B65D83" w:rsidRDefault="002F5C1B" w:rsidP="00A1463B">
      <w:pPr>
        <w:rPr>
          <w:rFonts w:asciiTheme="majorHAnsi" w:hAnsiTheme="majorHAnsi"/>
          <w:sz w:val="24"/>
          <w:szCs w:val="24"/>
        </w:rPr>
      </w:pPr>
      <w:r w:rsidRPr="007B5A0D">
        <w:rPr>
          <w:rFonts w:asciiTheme="majorHAnsi" w:hAnsiTheme="majorHAnsi"/>
          <w:sz w:val="24"/>
          <w:szCs w:val="24"/>
        </w:rPr>
        <w:t xml:space="preserve">The committee meets three times each year, including a two day planning meeting which is usually held in January to determine the work programme for the year. </w:t>
      </w:r>
      <w:r w:rsidR="00B65D83" w:rsidRPr="007B5A0D">
        <w:rPr>
          <w:rFonts w:asciiTheme="majorHAnsi" w:hAnsiTheme="majorHAnsi"/>
          <w:sz w:val="24"/>
          <w:szCs w:val="24"/>
        </w:rPr>
        <w:t>This year (2016) the ACPRC underwent a full and complete review by the current committee</w:t>
      </w:r>
      <w:r w:rsidR="00A1463B" w:rsidRPr="007B5A0D">
        <w:rPr>
          <w:rFonts w:asciiTheme="majorHAnsi" w:hAnsiTheme="majorHAnsi"/>
          <w:sz w:val="24"/>
          <w:szCs w:val="24"/>
        </w:rPr>
        <w:t>. As part of this review, all structure and process documents were re-written and updated by the chair and vice chair. These documents were reviewed and agreed by the committee. This annual report includes a copy of this document titled: ‘ACPRC Policy and Operations Manual’.</w:t>
      </w:r>
    </w:p>
    <w:p w14:paraId="5A07160A" w14:textId="640E742D" w:rsidR="007B5A0D" w:rsidRDefault="007B5A0D" w:rsidP="008536DC">
      <w:pPr>
        <w:rPr>
          <w:rFonts w:asciiTheme="majorHAnsi" w:hAnsiTheme="majorHAnsi"/>
          <w:b/>
          <w:sz w:val="24"/>
          <w:szCs w:val="24"/>
          <w:highlight w:val="yellow"/>
        </w:rPr>
      </w:pPr>
      <w:bookmarkStart w:id="6" w:name="OLE_LINK7"/>
      <w:bookmarkStart w:id="7" w:name="OLE_LINK8"/>
      <w:bookmarkEnd w:id="4"/>
      <w:bookmarkEnd w:id="5"/>
      <w:r w:rsidRPr="007B5A0D">
        <w:rPr>
          <w:rFonts w:asciiTheme="majorHAnsi" w:hAnsiTheme="majorHAnsi"/>
          <w:b/>
          <w:sz w:val="24"/>
          <w:szCs w:val="24"/>
        </w:rPr>
        <w:t>Committee Structure</w:t>
      </w:r>
      <w:bookmarkEnd w:id="6"/>
      <w:bookmarkEnd w:id="7"/>
      <w:r>
        <w:rPr>
          <w:rFonts w:asciiTheme="majorHAnsi" w:hAnsiTheme="majorHAnsi"/>
          <w:b/>
          <w:noProof/>
          <w:color w:val="242852" w:themeColor="text2"/>
          <w:lang w:val="en-US"/>
        </w:rPr>
        <w:drawing>
          <wp:anchor distT="0" distB="0" distL="114300" distR="114300" simplePos="0" relativeHeight="251655680" behindDoc="0" locked="0" layoutInCell="1" allowOverlap="1" wp14:anchorId="0294CD8E" wp14:editId="2033A64A">
            <wp:simplePos x="0" y="0"/>
            <wp:positionH relativeFrom="column">
              <wp:posOffset>-219075</wp:posOffset>
            </wp:positionH>
            <wp:positionV relativeFrom="paragraph">
              <wp:posOffset>332105</wp:posOffset>
            </wp:positionV>
            <wp:extent cx="6386830" cy="37522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PRC Org Structure.png"/>
                    <pic:cNvPicPr/>
                  </pic:nvPicPr>
                  <pic:blipFill rotWithShape="1">
                    <a:blip r:embed="rId8">
                      <a:extLst>
                        <a:ext uri="{28A0092B-C50C-407E-A947-70E740481C1C}">
                          <a14:useLocalDpi xmlns:a14="http://schemas.microsoft.com/office/drawing/2010/main" val="0"/>
                        </a:ext>
                      </a:extLst>
                    </a:blip>
                    <a:srcRect b="21848"/>
                    <a:stretch/>
                  </pic:blipFill>
                  <pic:spPr bwMode="auto">
                    <a:xfrm>
                      <a:off x="0" y="0"/>
                      <a:ext cx="6386830" cy="375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557B2" w14:textId="438A701A" w:rsidR="007B5A0D" w:rsidRDefault="007B5A0D" w:rsidP="008536DC">
      <w:pPr>
        <w:rPr>
          <w:rFonts w:asciiTheme="majorHAnsi" w:hAnsiTheme="majorHAnsi"/>
          <w:b/>
          <w:sz w:val="24"/>
          <w:szCs w:val="24"/>
          <w:highlight w:val="yellow"/>
        </w:rPr>
      </w:pPr>
    </w:p>
    <w:p w14:paraId="25D294A8" w14:textId="77777777" w:rsidR="007B5A0D" w:rsidRDefault="007B5A0D" w:rsidP="008536DC">
      <w:pPr>
        <w:rPr>
          <w:rFonts w:asciiTheme="majorHAnsi" w:hAnsiTheme="majorHAnsi"/>
          <w:b/>
          <w:sz w:val="24"/>
          <w:szCs w:val="24"/>
          <w:highlight w:val="yellow"/>
        </w:rPr>
      </w:pPr>
    </w:p>
    <w:p w14:paraId="1A9DB525" w14:textId="77777777" w:rsidR="007B5A0D" w:rsidRDefault="007B5A0D" w:rsidP="008536DC">
      <w:pPr>
        <w:rPr>
          <w:rFonts w:asciiTheme="majorHAnsi" w:hAnsiTheme="majorHAnsi"/>
          <w:b/>
          <w:sz w:val="24"/>
          <w:szCs w:val="24"/>
          <w:highlight w:val="yellow"/>
        </w:rPr>
      </w:pPr>
    </w:p>
    <w:p w14:paraId="2F3B0430" w14:textId="77777777" w:rsidR="007B5A0D" w:rsidRDefault="007B5A0D" w:rsidP="008536DC">
      <w:pPr>
        <w:rPr>
          <w:rFonts w:asciiTheme="majorHAnsi" w:hAnsiTheme="majorHAnsi"/>
          <w:b/>
          <w:sz w:val="24"/>
          <w:szCs w:val="24"/>
          <w:highlight w:val="yellow"/>
        </w:rPr>
      </w:pPr>
    </w:p>
    <w:p w14:paraId="061C84AD" w14:textId="77777777" w:rsidR="007B5A0D" w:rsidRDefault="007B5A0D" w:rsidP="008536DC">
      <w:pPr>
        <w:rPr>
          <w:rFonts w:asciiTheme="majorHAnsi" w:hAnsiTheme="majorHAnsi"/>
          <w:b/>
          <w:sz w:val="24"/>
          <w:szCs w:val="24"/>
          <w:highlight w:val="yellow"/>
        </w:rPr>
      </w:pPr>
    </w:p>
    <w:p w14:paraId="0F1A8F28" w14:textId="77777777" w:rsidR="007B5A0D" w:rsidRDefault="007B5A0D" w:rsidP="008536DC">
      <w:pPr>
        <w:rPr>
          <w:rFonts w:asciiTheme="majorHAnsi" w:hAnsiTheme="majorHAnsi"/>
          <w:b/>
          <w:sz w:val="24"/>
          <w:szCs w:val="24"/>
          <w:highlight w:val="yellow"/>
        </w:rPr>
      </w:pPr>
    </w:p>
    <w:p w14:paraId="08F2AEC0" w14:textId="77777777" w:rsidR="007B5A0D" w:rsidRDefault="007B5A0D" w:rsidP="008536DC">
      <w:pPr>
        <w:rPr>
          <w:rFonts w:asciiTheme="majorHAnsi" w:hAnsiTheme="majorHAnsi"/>
          <w:b/>
          <w:sz w:val="24"/>
          <w:szCs w:val="24"/>
          <w:highlight w:val="yellow"/>
        </w:rPr>
      </w:pPr>
    </w:p>
    <w:p w14:paraId="6126BE96" w14:textId="77777777" w:rsidR="007B5A0D" w:rsidRDefault="007B5A0D" w:rsidP="008536DC">
      <w:pPr>
        <w:rPr>
          <w:rFonts w:asciiTheme="majorHAnsi" w:hAnsiTheme="majorHAnsi"/>
          <w:b/>
          <w:sz w:val="24"/>
          <w:szCs w:val="24"/>
          <w:highlight w:val="yellow"/>
        </w:rPr>
      </w:pPr>
    </w:p>
    <w:p w14:paraId="266A5B3B" w14:textId="77777777" w:rsidR="007B5A0D" w:rsidRDefault="007B5A0D" w:rsidP="008536DC">
      <w:pPr>
        <w:rPr>
          <w:rFonts w:asciiTheme="majorHAnsi" w:hAnsiTheme="majorHAnsi"/>
          <w:b/>
          <w:sz w:val="24"/>
          <w:szCs w:val="24"/>
          <w:highlight w:val="yellow"/>
        </w:rPr>
      </w:pPr>
    </w:p>
    <w:p w14:paraId="593ABEFF" w14:textId="77777777" w:rsidR="007B5A0D" w:rsidRDefault="007B5A0D" w:rsidP="008536DC">
      <w:pPr>
        <w:rPr>
          <w:rFonts w:asciiTheme="majorHAnsi" w:hAnsiTheme="majorHAnsi"/>
          <w:b/>
          <w:sz w:val="24"/>
          <w:szCs w:val="24"/>
          <w:highlight w:val="yellow"/>
        </w:rPr>
      </w:pPr>
    </w:p>
    <w:p w14:paraId="3DBE314D" w14:textId="77777777" w:rsidR="007B5A0D" w:rsidRDefault="007B5A0D" w:rsidP="008536DC">
      <w:pPr>
        <w:rPr>
          <w:rFonts w:asciiTheme="majorHAnsi" w:hAnsiTheme="majorHAnsi"/>
          <w:b/>
          <w:sz w:val="24"/>
          <w:szCs w:val="24"/>
          <w:highlight w:val="yellow"/>
        </w:rPr>
      </w:pPr>
    </w:p>
    <w:p w14:paraId="447629B2" w14:textId="77777777" w:rsidR="007B5A0D" w:rsidRPr="007B5A0D" w:rsidRDefault="007B5A0D" w:rsidP="008536DC">
      <w:pPr>
        <w:rPr>
          <w:rFonts w:asciiTheme="majorHAnsi" w:hAnsiTheme="majorHAnsi"/>
          <w:b/>
          <w:sz w:val="24"/>
          <w:szCs w:val="24"/>
        </w:rPr>
      </w:pPr>
    </w:p>
    <w:p w14:paraId="5BBAA1AC" w14:textId="21272C40" w:rsidR="00A1463B" w:rsidRPr="007B5A0D" w:rsidRDefault="00A1463B" w:rsidP="008536DC">
      <w:pPr>
        <w:rPr>
          <w:rFonts w:asciiTheme="majorHAnsi" w:hAnsiTheme="majorHAnsi"/>
          <w:b/>
          <w:sz w:val="24"/>
          <w:szCs w:val="24"/>
        </w:rPr>
      </w:pPr>
      <w:bookmarkStart w:id="8" w:name="OLE_LINK9"/>
      <w:bookmarkStart w:id="9" w:name="OLE_LINK10"/>
      <w:r w:rsidRPr="007B5A0D">
        <w:rPr>
          <w:rFonts w:asciiTheme="majorHAnsi" w:hAnsiTheme="majorHAnsi"/>
          <w:b/>
          <w:sz w:val="24"/>
          <w:szCs w:val="24"/>
        </w:rPr>
        <w:t>Mission Statement</w:t>
      </w:r>
    </w:p>
    <w:p w14:paraId="586F0417" w14:textId="0C304947" w:rsidR="007B5A0D" w:rsidRPr="007B5A0D" w:rsidRDefault="007B5A0D" w:rsidP="007B5A0D">
      <w:pPr>
        <w:jc w:val="center"/>
        <w:rPr>
          <w:rFonts w:asciiTheme="majorHAnsi" w:hAnsiTheme="majorHAnsi"/>
          <w:i/>
          <w:sz w:val="24"/>
          <w:szCs w:val="24"/>
        </w:rPr>
      </w:pPr>
      <w:r w:rsidRPr="007B5A0D">
        <w:rPr>
          <w:rFonts w:asciiTheme="majorHAnsi" w:hAnsiTheme="majorHAnsi"/>
          <w:i/>
          <w:sz w:val="24"/>
          <w:szCs w:val="24"/>
        </w:rPr>
        <w:t>“Inspiring Excellence in Respiratory Care”</w:t>
      </w:r>
    </w:p>
    <w:bookmarkEnd w:id="8"/>
    <w:bookmarkEnd w:id="9"/>
    <w:p w14:paraId="32D4269D" w14:textId="77777777" w:rsidR="007B5A0D" w:rsidRDefault="007B5A0D" w:rsidP="008536DC">
      <w:pPr>
        <w:rPr>
          <w:rFonts w:asciiTheme="majorHAnsi" w:hAnsiTheme="majorHAnsi"/>
          <w:b/>
          <w:sz w:val="24"/>
          <w:szCs w:val="24"/>
          <w:highlight w:val="yellow"/>
        </w:rPr>
      </w:pPr>
    </w:p>
    <w:p w14:paraId="3E15DC8A" w14:textId="44104093" w:rsidR="007B5A0D" w:rsidRPr="007B5A0D" w:rsidRDefault="00A1463B" w:rsidP="008536DC">
      <w:pPr>
        <w:rPr>
          <w:rFonts w:asciiTheme="majorHAnsi" w:hAnsiTheme="majorHAnsi"/>
          <w:b/>
          <w:sz w:val="24"/>
          <w:szCs w:val="24"/>
          <w:highlight w:val="yellow"/>
        </w:rPr>
      </w:pPr>
      <w:r w:rsidRPr="007B5A0D">
        <w:rPr>
          <w:rFonts w:asciiTheme="majorHAnsi" w:hAnsiTheme="majorHAnsi"/>
          <w:b/>
          <w:sz w:val="24"/>
          <w:szCs w:val="24"/>
        </w:rPr>
        <w:t>Vision</w:t>
      </w:r>
    </w:p>
    <w:p w14:paraId="48622FBC" w14:textId="3E8A2CA2" w:rsidR="007B5A0D" w:rsidRDefault="00CA1EE5" w:rsidP="008536DC">
      <w:pPr>
        <w:rPr>
          <w:rFonts w:asciiTheme="majorHAnsi" w:hAnsiTheme="majorHAnsi"/>
          <w:b/>
          <w:sz w:val="24"/>
          <w:szCs w:val="24"/>
          <w:highlight w:val="yellow"/>
        </w:rPr>
      </w:pPr>
      <w:r w:rsidRPr="007B5A0D">
        <w:rPr>
          <w:rFonts w:ascii="Calibri" w:eastAsia="MS Mincho" w:hAnsi="Calibri" w:cs="Times New Roman"/>
          <w:b/>
          <w:noProof/>
          <w:color w:val="1F497D"/>
          <w:sz w:val="24"/>
          <w:szCs w:val="24"/>
          <w:lang w:val="en-US"/>
        </w:rPr>
        <w:lastRenderedPageBreak/>
        <mc:AlternateContent>
          <mc:Choice Requires="wpg">
            <w:drawing>
              <wp:anchor distT="0" distB="0" distL="114300" distR="114300" simplePos="0" relativeHeight="251659776" behindDoc="0" locked="0" layoutInCell="1" allowOverlap="1" wp14:anchorId="1B881037" wp14:editId="7E31DF96">
                <wp:simplePos x="0" y="0"/>
                <wp:positionH relativeFrom="column">
                  <wp:posOffset>-114300</wp:posOffset>
                </wp:positionH>
                <wp:positionV relativeFrom="paragraph">
                  <wp:posOffset>127000</wp:posOffset>
                </wp:positionV>
                <wp:extent cx="6316345" cy="2151380"/>
                <wp:effectExtent l="0" t="25400" r="8255" b="7620"/>
                <wp:wrapNone/>
                <wp:docPr id="194" name="Group 194"/>
                <wp:cNvGraphicFramePr/>
                <a:graphic xmlns:a="http://schemas.openxmlformats.org/drawingml/2006/main">
                  <a:graphicData uri="http://schemas.microsoft.com/office/word/2010/wordprocessingGroup">
                    <wpg:wgp>
                      <wpg:cNvGrpSpPr/>
                      <wpg:grpSpPr>
                        <a:xfrm>
                          <a:off x="0" y="0"/>
                          <a:ext cx="6316345" cy="2151380"/>
                          <a:chOff x="0" y="0"/>
                          <a:chExt cx="6316377" cy="2151875"/>
                        </a:xfrm>
                      </wpg:grpSpPr>
                      <wpg:grpSp>
                        <wpg:cNvPr id="57" name="Group 57"/>
                        <wpg:cNvGrpSpPr/>
                        <wpg:grpSpPr>
                          <a:xfrm>
                            <a:off x="0" y="0"/>
                            <a:ext cx="6316377" cy="2151875"/>
                            <a:chOff x="0" y="0"/>
                            <a:chExt cx="6316377" cy="2151875"/>
                          </a:xfrm>
                        </wpg:grpSpPr>
                        <wpg:grpSp>
                          <wpg:cNvPr id="53" name="Group 53"/>
                          <wpg:cNvGrpSpPr/>
                          <wpg:grpSpPr>
                            <a:xfrm>
                              <a:off x="0" y="95003"/>
                              <a:ext cx="1673859" cy="1558134"/>
                              <a:chOff x="0" y="0"/>
                              <a:chExt cx="1673859" cy="1558134"/>
                            </a:xfrm>
                          </wpg:grpSpPr>
                          <wpg:grpSp>
                            <wpg:cNvPr id="30" name="Group 21"/>
                            <wpg:cNvGrpSpPr/>
                            <wpg:grpSpPr>
                              <a:xfrm>
                                <a:off x="463138" y="0"/>
                                <a:ext cx="771525" cy="752475"/>
                                <a:chOff x="0" y="0"/>
                                <a:chExt cx="1446439" cy="1440000"/>
                              </a:xfrm>
                            </wpg:grpSpPr>
                            <pic:pic xmlns:pic="http://schemas.openxmlformats.org/drawingml/2006/picture">
                              <pic:nvPicPr>
                                <pic:cNvPr id="31" name="Picture 31" descr="http://cdn2.hubspot.net/hub/390757/file-1027248010-png/images/people-connect-icon.png?t=1455723441285&amp;width=284"/>
                                <pic:cNvPicPr/>
                              </pic:nvPicPr>
                              <pic:blipFill>
                                <a:blip r:embed="rId9">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13324" y="0"/>
                                  <a:ext cx="1433115" cy="1158944"/>
                                </a:xfrm>
                                <a:prstGeom prst="rect">
                                  <a:avLst/>
                                </a:prstGeom>
                                <a:noFill/>
                                <a:ln>
                                  <a:noFill/>
                                </a:ln>
                              </pic:spPr>
                            </pic:pic>
                            <wps:wsp>
                              <wps:cNvPr id="32" name="Oval 32"/>
                              <wps:cNvSpPr/>
                              <wps:spPr bwMode="auto">
                                <a:xfrm>
                                  <a:off x="0" y="0"/>
                                  <a:ext cx="1440000" cy="1440000"/>
                                </a:xfrm>
                                <a:prstGeom prst="ellipse">
                                  <a:avLst/>
                                </a:prstGeom>
                                <a:noFill/>
                                <a:ln w="76200" cap="flat" cmpd="sng" algn="ctr">
                                  <a:solidFill>
                                    <a:srgbClr val="4F81BD">
                                      <a:lumMod val="75000"/>
                                    </a:srgbClr>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rot="0" spcFirstLastPara="0" vert="horz" wrap="none" lIns="90000" tIns="46800" rIns="90000" bIns="4680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0" y="831060"/>
                                <a:ext cx="1673859" cy="727074"/>
                              </a:xfrm>
                              <a:prstGeom prst="rect">
                                <a:avLst/>
                              </a:prstGeom>
                              <a:solidFill>
                                <a:srgbClr val="FFFFFF"/>
                              </a:solidFill>
                              <a:ln w="9525">
                                <a:noFill/>
                                <a:miter lim="800000"/>
                                <a:headEnd/>
                                <a:tailEnd/>
                              </a:ln>
                            </wps:spPr>
                            <wps:txbx>
                              <w:txbxContent>
                                <w:p w14:paraId="7CA983D4" w14:textId="77777777" w:rsidR="000F0ECC" w:rsidRPr="007B5A0D" w:rsidRDefault="000F0ECC" w:rsidP="007B5A0D">
                                  <w:pPr>
                                    <w:jc w:val="center"/>
                                    <w:rPr>
                                      <w:rFonts w:ascii="Calibri" w:hAnsi="Calibri"/>
                                      <w:b/>
                                      <w:color w:val="1F497D"/>
                                      <w:sz w:val="28"/>
                                      <w:szCs w:val="28"/>
                                    </w:rPr>
                                  </w:pPr>
                                  <w:r w:rsidRPr="007B5A0D">
                                    <w:rPr>
                                      <w:rFonts w:ascii="Calibri" w:hAnsi="Calibri"/>
                                      <w:b/>
                                      <w:color w:val="1F497D"/>
                                      <w:sz w:val="28"/>
                                      <w:szCs w:val="28"/>
                                    </w:rPr>
                                    <w:t>Sharing Knowledge and Skills</w:t>
                                  </w:r>
                                </w:p>
                              </w:txbxContent>
                            </wps:txbx>
                            <wps:bodyPr rot="0" vert="horz" wrap="square" lIns="91440" tIns="45720" rIns="91440" bIns="45720" anchor="t" anchorCtr="0">
                              <a:spAutoFit/>
                            </wps:bodyPr>
                          </wps:wsp>
                        </wpg:grpSp>
                        <wpg:grpSp>
                          <wpg:cNvPr id="55" name="Group 55"/>
                          <wpg:cNvGrpSpPr/>
                          <wpg:grpSpPr>
                            <a:xfrm>
                              <a:off x="3241948" y="0"/>
                              <a:ext cx="1673859" cy="1783965"/>
                              <a:chOff x="-16" y="0"/>
                              <a:chExt cx="1673859" cy="1783965"/>
                            </a:xfrm>
                          </wpg:grpSpPr>
                          <wpg:grpSp>
                            <wpg:cNvPr id="33" name="Group 15"/>
                            <wpg:cNvGrpSpPr/>
                            <wpg:grpSpPr>
                              <a:xfrm>
                                <a:off x="463138" y="0"/>
                                <a:ext cx="771525" cy="752475"/>
                                <a:chOff x="0" y="0"/>
                                <a:chExt cx="1440000" cy="1440000"/>
                              </a:xfrm>
                            </wpg:grpSpPr>
                            <pic:pic xmlns:pic="http://schemas.openxmlformats.org/drawingml/2006/picture">
                              <pic:nvPicPr>
                                <pic:cNvPr id="34" name="Picture 34" descr="https://d30y9cdsu7xlg0.cloudfront.net/png/16325-200.png"/>
                                <pic:cNvPicPr/>
                              </pic:nvPicPr>
                              <pic:blipFill>
                                <a:blip r:embed="rId10">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128464" y="194969"/>
                                  <a:ext cx="1049388" cy="998201"/>
                                </a:xfrm>
                                <a:prstGeom prst="rect">
                                  <a:avLst/>
                                </a:prstGeom>
                                <a:noFill/>
                                <a:ln>
                                  <a:noFill/>
                                </a:ln>
                              </pic:spPr>
                            </pic:pic>
                            <wps:wsp>
                              <wps:cNvPr id="37" name="Oval 37"/>
                              <wps:cNvSpPr/>
                              <wps:spPr bwMode="auto">
                                <a:xfrm>
                                  <a:off x="0" y="0"/>
                                  <a:ext cx="1440000" cy="1440000"/>
                                </a:xfrm>
                                <a:prstGeom prst="ellipse">
                                  <a:avLst/>
                                </a:prstGeom>
                                <a:noFill/>
                                <a:ln w="76200" cap="flat" cmpd="sng" algn="ctr">
                                  <a:solidFill>
                                    <a:srgbClr val="4F81BD">
                                      <a:lumMod val="75000"/>
                                    </a:srgbClr>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rot="0" spcFirstLastPara="0" vert="horz" wrap="none" lIns="90000" tIns="46800" rIns="90000" bIns="46800" numCol="1" spcCol="0" rtlCol="0" fromWordArt="0" anchor="ctr" anchorCtr="0" forceAA="0" compatLnSpc="1">
                                <a:prstTxWarp prst="textNoShape">
                                  <a:avLst/>
                                </a:prstTxWarp>
                                <a:noAutofit/>
                              </wps:bodyPr>
                            </wps:wsp>
                          </wpg:grpSp>
                          <wps:wsp>
                            <wps:cNvPr id="50" name="Text Box 2"/>
                            <wps:cNvSpPr txBox="1">
                              <a:spLocks noChangeArrowheads="1"/>
                            </wps:cNvSpPr>
                            <wps:spPr bwMode="auto">
                              <a:xfrm>
                                <a:off x="-16" y="807336"/>
                                <a:ext cx="1673859" cy="976629"/>
                              </a:xfrm>
                              <a:prstGeom prst="rect">
                                <a:avLst/>
                              </a:prstGeom>
                              <a:solidFill>
                                <a:srgbClr val="FFFFFF"/>
                              </a:solidFill>
                              <a:ln w="9525">
                                <a:noFill/>
                                <a:miter lim="800000"/>
                                <a:headEnd/>
                                <a:tailEnd/>
                              </a:ln>
                            </wps:spPr>
                            <wps:txbx>
                              <w:txbxContent>
                                <w:p w14:paraId="0E335D32" w14:textId="77777777" w:rsidR="000F0ECC" w:rsidRPr="007B5A0D" w:rsidRDefault="000F0ECC" w:rsidP="007B5A0D">
                                  <w:pPr>
                                    <w:jc w:val="center"/>
                                    <w:rPr>
                                      <w:rFonts w:ascii="Calibri" w:hAnsi="Calibri"/>
                                      <w:b/>
                                      <w:color w:val="1F497D"/>
                                      <w:sz w:val="28"/>
                                      <w:szCs w:val="28"/>
                                    </w:rPr>
                                  </w:pPr>
                                  <w:r w:rsidRPr="007B5A0D">
                                    <w:rPr>
                                      <w:rFonts w:ascii="Calibri" w:hAnsi="Calibri"/>
                                      <w:b/>
                                      <w:color w:val="1F497D"/>
                                      <w:sz w:val="28"/>
                                      <w:szCs w:val="28"/>
                                    </w:rPr>
                                    <w:t>Facilitating Research and Best Practice</w:t>
                                  </w:r>
                                </w:p>
                              </w:txbxContent>
                            </wps:txbx>
                            <wps:bodyPr rot="0" vert="horz" wrap="square" lIns="91440" tIns="45720" rIns="91440" bIns="45720" anchor="t" anchorCtr="0">
                              <a:spAutoFit/>
                            </wps:bodyPr>
                          </wps:wsp>
                        </wpg:grpSp>
                        <wpg:grpSp>
                          <wpg:cNvPr id="56" name="Group 56"/>
                          <wpg:cNvGrpSpPr/>
                          <wpg:grpSpPr>
                            <a:xfrm>
                              <a:off x="4999388" y="581891"/>
                              <a:ext cx="1316989" cy="1569984"/>
                              <a:chOff x="-124" y="0"/>
                              <a:chExt cx="1316989" cy="1569984"/>
                            </a:xfrm>
                          </wpg:grpSpPr>
                          <wpg:grpSp>
                            <wpg:cNvPr id="47" name="Group 7"/>
                            <wpg:cNvGrpSpPr/>
                            <wpg:grpSpPr>
                              <a:xfrm>
                                <a:off x="225631" y="0"/>
                                <a:ext cx="843148" cy="786402"/>
                                <a:chOff x="0" y="0"/>
                                <a:chExt cx="1478637" cy="1440000"/>
                              </a:xfrm>
                            </wpg:grpSpPr>
                            <pic:pic xmlns:pic="http://schemas.openxmlformats.org/drawingml/2006/picture">
                              <pic:nvPicPr>
                                <pic:cNvPr id="48" name="Picture 48" descr="http://dralexledgister.com/wp-content/uploads/2015/10/leadership.png"/>
                                <pic:cNvPicPr/>
                              </pic:nvPicPr>
                              <pic:blipFill>
                                <a:blip r:embed="rId11">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a:off x="38636" y="61058"/>
                                  <a:ext cx="1440001" cy="1317884"/>
                                </a:xfrm>
                                <a:prstGeom prst="rect">
                                  <a:avLst/>
                                </a:prstGeom>
                                <a:noFill/>
                                <a:ln>
                                  <a:noFill/>
                                </a:ln>
                              </pic:spPr>
                            </pic:pic>
                            <wps:wsp>
                              <wps:cNvPr id="49" name="Oval 49"/>
                              <wps:cNvSpPr/>
                              <wps:spPr bwMode="auto">
                                <a:xfrm>
                                  <a:off x="0" y="0"/>
                                  <a:ext cx="1440000" cy="1440000"/>
                                </a:xfrm>
                                <a:prstGeom prst="ellipse">
                                  <a:avLst/>
                                </a:prstGeom>
                                <a:noFill/>
                                <a:ln w="76200" cap="flat" cmpd="sng" algn="ctr">
                                  <a:solidFill>
                                    <a:srgbClr val="4F81BD">
                                      <a:lumMod val="75000"/>
                                    </a:srgbClr>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rot="0" spcFirstLastPara="0" vert="horz" wrap="none" lIns="90000" tIns="46800" rIns="90000" bIns="46800" numCol="1" spcCol="0" rtlCol="0" fromWordArt="0" anchor="ctr" anchorCtr="0" forceAA="0" compatLnSpc="1">
                                <a:prstTxWarp prst="textNoShape">
                                  <a:avLst/>
                                </a:prstTxWarp>
                                <a:noAutofit/>
                              </wps:bodyPr>
                            </wps:wsp>
                          </wpg:grpSp>
                          <wps:wsp>
                            <wps:cNvPr id="51" name="Text Box 2"/>
                            <wps:cNvSpPr txBox="1">
                              <a:spLocks noChangeArrowheads="1"/>
                            </wps:cNvSpPr>
                            <wps:spPr bwMode="auto">
                              <a:xfrm>
                                <a:off x="-124" y="842910"/>
                                <a:ext cx="1316989" cy="727074"/>
                              </a:xfrm>
                              <a:prstGeom prst="rect">
                                <a:avLst/>
                              </a:prstGeom>
                              <a:solidFill>
                                <a:srgbClr val="FFFFFF"/>
                              </a:solidFill>
                              <a:ln w="9525">
                                <a:noFill/>
                                <a:miter lim="800000"/>
                                <a:headEnd/>
                                <a:tailEnd/>
                              </a:ln>
                            </wps:spPr>
                            <wps:txbx>
                              <w:txbxContent>
                                <w:p w14:paraId="638B0055" w14:textId="77777777" w:rsidR="000F0ECC" w:rsidRPr="007B5A0D" w:rsidRDefault="000F0ECC" w:rsidP="007B5A0D">
                                  <w:pPr>
                                    <w:jc w:val="center"/>
                                    <w:rPr>
                                      <w:rFonts w:ascii="Calibri" w:hAnsi="Calibri"/>
                                      <w:b/>
                                      <w:color w:val="1F497D"/>
                                      <w:sz w:val="28"/>
                                      <w:szCs w:val="28"/>
                                    </w:rPr>
                                  </w:pPr>
                                  <w:r w:rsidRPr="007B5A0D">
                                    <w:rPr>
                                      <w:rFonts w:ascii="Calibri" w:hAnsi="Calibri"/>
                                      <w:b/>
                                      <w:color w:val="1F497D"/>
                                      <w:sz w:val="28"/>
                                      <w:szCs w:val="28"/>
                                    </w:rPr>
                                    <w:t>Leadership and Innovation</w:t>
                                  </w:r>
                                </w:p>
                              </w:txbxContent>
                            </wps:txbx>
                            <wps:bodyPr rot="0" vert="horz" wrap="square" lIns="91440" tIns="45720" rIns="91440" bIns="45720" anchor="t" anchorCtr="0">
                              <a:spAutoFit/>
                            </wps:bodyPr>
                          </wps:wsp>
                        </wpg:grpSp>
                        <wpg:grpSp>
                          <wpg:cNvPr id="54" name="Group 54"/>
                          <wpg:cNvGrpSpPr/>
                          <wpg:grpSpPr>
                            <a:xfrm>
                              <a:off x="1591254" y="736271"/>
                              <a:ext cx="1673859" cy="1344336"/>
                              <a:chOff x="-40" y="0"/>
                              <a:chExt cx="1673859" cy="1344336"/>
                            </a:xfrm>
                          </wpg:grpSpPr>
                          <wpg:grpSp>
                            <wpg:cNvPr id="38" name="Group 24"/>
                            <wpg:cNvGrpSpPr/>
                            <wpg:grpSpPr>
                              <a:xfrm>
                                <a:off x="486888" y="0"/>
                                <a:ext cx="742950" cy="771897"/>
                                <a:chOff x="0" y="0"/>
                                <a:chExt cx="1440000" cy="1440000"/>
                              </a:xfrm>
                            </wpg:grpSpPr>
                            <wps:wsp>
                              <wps:cNvPr id="39" name="Oval 39"/>
                              <wps:cNvSpPr/>
                              <wps:spPr bwMode="auto">
                                <a:xfrm>
                                  <a:off x="0" y="0"/>
                                  <a:ext cx="1440000" cy="1440000"/>
                                </a:xfrm>
                                <a:prstGeom prst="ellipse">
                                  <a:avLst/>
                                </a:prstGeom>
                                <a:noFill/>
                                <a:ln w="76200" cap="flat" cmpd="sng" algn="ctr">
                                  <a:solidFill>
                                    <a:srgbClr val="4F81BD">
                                      <a:lumMod val="75000"/>
                                    </a:srgbClr>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rot="0" spcFirstLastPara="0" vert="horz" wrap="none" lIns="90000" tIns="46800" rIns="90000" bIns="46800" numCol="1" spcCol="0" rtlCol="0" fromWordArt="0" anchor="ctr" anchorCtr="0" forceAA="0" compatLnSpc="1">
                                <a:prstTxWarp prst="textNoShape">
                                  <a:avLst/>
                                </a:prstTxWarp>
                                <a:noAutofit/>
                              </wps:bodyPr>
                            </wps:wsp>
                            <wpg:grpSp>
                              <wpg:cNvPr id="44" name="Group 44"/>
                              <wpg:cNvGrpSpPr/>
                              <wpg:grpSpPr>
                                <a:xfrm>
                                  <a:off x="41025" y="172148"/>
                                  <a:ext cx="1357950" cy="1095704"/>
                                  <a:chOff x="41025" y="172148"/>
                                  <a:chExt cx="2539682" cy="1983347"/>
                                </a:xfrm>
                              </wpg:grpSpPr>
                              <pic:pic xmlns:pic="http://schemas.openxmlformats.org/drawingml/2006/picture">
                                <pic:nvPicPr>
                                  <pic:cNvPr id="45" name="Picture 45"/>
                                  <pic:cNvPicPr>
                                    <a:picLocks noChangeAspect="1"/>
                                  </pic:cNvPicPr>
                                </pic:nvPicPr>
                                <pic:blipFill rotWithShape="1">
                                  <a:blip r:embed="rId12">
                                    <a:duotone>
                                      <a:srgbClr val="4F81BD">
                                        <a:shade val="45000"/>
                                        <a:satMod val="135000"/>
                                      </a:srgbClr>
                                      <a:prstClr val="white"/>
                                    </a:duotone>
                                    <a:extLst>
                                      <a:ext uri="{28A0092B-C50C-407E-A947-70E740481C1C}">
                                        <a14:useLocalDpi xmlns:a14="http://schemas.microsoft.com/office/drawing/2010/main" val="0"/>
                                      </a:ext>
                                    </a:extLst>
                                  </a:blip>
                                  <a:srcRect t="10985" b="10921"/>
                                  <a:stretch/>
                                </pic:blipFill>
                                <pic:spPr>
                                  <a:xfrm>
                                    <a:off x="41025" y="172148"/>
                                    <a:ext cx="2539682" cy="1983347"/>
                                  </a:xfrm>
                                  <a:prstGeom prst="rect">
                                    <a:avLst/>
                                  </a:prstGeom>
                                </pic:spPr>
                              </pic:pic>
                              <pic:pic xmlns:pic="http://schemas.openxmlformats.org/drawingml/2006/picture">
                                <pic:nvPicPr>
                                  <pic:cNvPr id="46" name="Picture 46" descr="http://icon-park.com/imagefiles/link_icon_black.png"/>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913723" y="1189463"/>
                                    <a:ext cx="794286" cy="666238"/>
                                  </a:xfrm>
                                  <a:prstGeom prst="rect">
                                    <a:avLst/>
                                  </a:prstGeom>
                                  <a:noFill/>
                                  <a:ln>
                                    <a:noFill/>
                                  </a:ln>
                                </pic:spPr>
                              </pic:pic>
                            </wpg:grpSp>
                          </wpg:grpSp>
                          <wps:wsp>
                            <wps:cNvPr id="52" name="Text Box 2"/>
                            <wps:cNvSpPr txBox="1">
                              <a:spLocks noChangeArrowheads="1"/>
                            </wps:cNvSpPr>
                            <wps:spPr bwMode="auto">
                              <a:xfrm>
                                <a:off x="-40" y="866817"/>
                                <a:ext cx="1673859" cy="477519"/>
                              </a:xfrm>
                              <a:prstGeom prst="rect">
                                <a:avLst/>
                              </a:prstGeom>
                              <a:solidFill>
                                <a:srgbClr val="FFFFFF"/>
                              </a:solidFill>
                              <a:ln w="9525">
                                <a:noFill/>
                                <a:miter lim="800000"/>
                                <a:headEnd/>
                                <a:tailEnd/>
                              </a:ln>
                            </wps:spPr>
                            <wps:txbx>
                              <w:txbxContent>
                                <w:p w14:paraId="6698AD6B" w14:textId="77777777" w:rsidR="000F0ECC" w:rsidRPr="007B5A0D" w:rsidRDefault="000F0ECC" w:rsidP="007B5A0D">
                                  <w:pPr>
                                    <w:jc w:val="center"/>
                                    <w:rPr>
                                      <w:rFonts w:ascii="Calibri" w:hAnsi="Calibri"/>
                                      <w:b/>
                                      <w:color w:val="1F497D"/>
                                      <w:sz w:val="28"/>
                                      <w:szCs w:val="28"/>
                                    </w:rPr>
                                  </w:pPr>
                                  <w:r w:rsidRPr="007B5A0D">
                                    <w:rPr>
                                      <w:rFonts w:ascii="Calibri" w:hAnsi="Calibri"/>
                                      <w:b/>
                                      <w:color w:val="1F497D"/>
                                      <w:sz w:val="28"/>
                                      <w:szCs w:val="28"/>
                                    </w:rPr>
                                    <w:t>Connecting People</w:t>
                                  </w:r>
                                </w:p>
                              </w:txbxContent>
                            </wps:txbx>
                            <wps:bodyPr rot="0" vert="horz" wrap="square" lIns="91440" tIns="45720" rIns="91440" bIns="45720" anchor="t" anchorCtr="0">
                              <a:spAutoFit/>
                            </wps:bodyPr>
                          </wps:wsp>
                        </wpg:grpSp>
                      </wpg:grpSp>
                      <wps:wsp>
                        <wps:cNvPr id="58" name="Straight Connector 58"/>
                        <wps:cNvCnPr/>
                        <wps:spPr>
                          <a:xfrm>
                            <a:off x="1245476" y="583324"/>
                            <a:ext cx="852387" cy="391915"/>
                          </a:xfrm>
                          <a:prstGeom prst="line">
                            <a:avLst/>
                          </a:prstGeom>
                          <a:noFill/>
                          <a:ln w="57150" cap="flat" cmpd="sng" algn="ctr">
                            <a:solidFill>
                              <a:srgbClr val="4F81BD">
                                <a:lumMod val="75000"/>
                              </a:srgbClr>
                            </a:solidFill>
                            <a:prstDash val="sysDash"/>
                          </a:ln>
                          <a:effectLst/>
                        </wps:spPr>
                        <wps:bodyPr/>
                      </wps:wsp>
                      <wps:wsp>
                        <wps:cNvPr id="59" name="Straight Connector 59"/>
                        <wps:cNvCnPr/>
                        <wps:spPr>
                          <a:xfrm flipH="1">
                            <a:off x="2806262" y="520262"/>
                            <a:ext cx="931521" cy="463137"/>
                          </a:xfrm>
                          <a:prstGeom prst="line">
                            <a:avLst/>
                          </a:prstGeom>
                          <a:noFill/>
                          <a:ln w="57150" cap="flat" cmpd="sng" algn="ctr">
                            <a:solidFill>
                              <a:srgbClr val="4F81BD">
                                <a:lumMod val="75000"/>
                              </a:srgbClr>
                            </a:solidFill>
                            <a:prstDash val="sysDash"/>
                          </a:ln>
                          <a:effectLst/>
                        </wps:spPr>
                        <wps:bodyPr/>
                      </wps:wsp>
                      <wps:wsp>
                        <wps:cNvPr id="60" name="Straight Connector 60"/>
                        <wps:cNvCnPr/>
                        <wps:spPr>
                          <a:xfrm>
                            <a:off x="4493173" y="488731"/>
                            <a:ext cx="733417" cy="344293"/>
                          </a:xfrm>
                          <a:prstGeom prst="line">
                            <a:avLst/>
                          </a:prstGeom>
                          <a:noFill/>
                          <a:ln w="57150" cap="flat" cmpd="sng" algn="ctr">
                            <a:solidFill>
                              <a:srgbClr val="4F81BD">
                                <a:lumMod val="75000"/>
                              </a:srgbClr>
                            </a:solidFill>
                            <a:prstDash val="sysDash"/>
                          </a:ln>
                          <a:effectLst/>
                        </wps:spPr>
                        <wps:bodyPr/>
                      </wps:wsp>
                    </wpg:wgp>
                  </a:graphicData>
                </a:graphic>
              </wp:anchor>
            </w:drawing>
          </mc:Choice>
          <mc:Fallback>
            <w:pict>
              <v:group id="Group 194" o:spid="_x0000_s1026" style="position:absolute;margin-left:-8.95pt;margin-top:10pt;width:497.35pt;height:169.4pt;z-index:251659776" coordsize="6316377,21518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">
                <v:group id="Group 57" o:spid="_x0000_s1027" style="position:absolute;width:6316377;height:2151875" coordsize="6316377,21518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group id="Group 53" o:spid="_x0000_s1028" style="position:absolute;top:95003;width:1673859;height:1558134" coordsize="1673859,1558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group id="Group 21" o:spid="_x0000_s1029" style="position:absolute;left:463138;width:771525;height:752475" coordsize="1446439,144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0" type="#_x0000_t75" alt="http://cdn2.hubspot.net/hub/390757/file-1027248010-png/images/people-connect-icon.png?t=1455723441285&amp;width=284" style="position:absolute;left:13324;width:1433115;height:11589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0j&#10;aC/GAAAA2wAAAA8AAABkcnMvZG93bnJldi54bWxEj0uLwkAQhO8L/oehBS+LTlxhkegoPlYUEcFH&#10;Dt6aTJsEMz0hM2r8987Cwh6LqvqKGk8bU4oH1a6wrKDfi0AQp1YXnCk4n1bdIQjnkTWWlknBixxM&#10;J62PMcbaPvlAj6PPRICwi1FB7n0VS+nSnAy6nq2Ig3e1tUEfZJ1JXeMzwE0pv6LoWxosOCzkWNEi&#10;p/R2vBsF5c/S7OU2WZ+Sy33+mQx221uVKtVpN7MRCE+N/w//tTdawaAPv1/CD5CT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SNoL8YAAADbAAAADwAAAAAAAAAAAAAAAACc&#10;AgAAZHJzL2Rvd25yZXYueG1sUEsFBgAAAAAEAAQA9wAAAI8DAAAAAA==&#10;">
                        <v:imagedata r:id="rId14" o:title="//cdn2.hubspot.net/hub/390757/file-1027248010-png/images/people-connect-icon.png?t=1455723441285&amp;width=284"/>
                      </v:shape>
                      <v:oval id="Oval 32" o:spid="_x0000_s1031" style="position:absolute;width:1440000;height:1440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3/awwAA&#10;ANsAAAAPAAAAZHJzL2Rvd25yZXYueG1sRI9BawIxFITvBf9DeEJvNauWoqtRtCB4Ka2rB4+PzXOz&#10;unlZknTd/vumUPA4zHwzzHLd20Z05EPtWMF4lIEgLp2uuVJwOu5eZiBCRNbYOCYFPxRgvRo8LTHX&#10;7s4H6opYiVTCIUcFJsY2lzKUhiyGkWuJk3dx3mJM0ldSe7ynctvISZa9SYs1pwWDLb0bKm/Ft1Uw&#10;/Zh9zY/bcxF9ZT6717O90t4q9TzsNwsQkfr4CP/Te524Cfx9S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3/awwAAANsAAAAPAAAAAAAAAAAAAAAAAJcCAABkcnMvZG93&#10;bnJldi54bWxQSwUGAAAAAAQABAD1AAAAhwMAAAAA&#10;" filled="f" fillcolor="#629dd1 [3204]" strokecolor="#376092" strokeweight="6pt">
                        <v:shadow color="#accbf9 [3214]" opacity="1" mv:blur="0" offset="2pt,2pt"/>
                        <v:textbox inset="2.5mm,1.3mm,2.5mm,1.3mm"/>
                      </v:oval>
                    </v:group>
                    <v:shapetype id="_x0000_t202" coordsize="21600,21600" o:spt="202" path="m0,0l0,21600,21600,21600,21600,0xe">
                      <v:stroke joinstyle="miter"/>
                      <v:path gradientshapeok="t" o:connecttype="rect"/>
                    </v:shapetype>
                    <v:shape id="Text Box 2" o:spid="_x0000_s1032" type="#_x0000_t202" style="position:absolute;top:831060;width:1673859;height:7270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iYwwAA&#10;ANwAAAAPAAAAZHJzL2Rvd25yZXYueG1sRI9Li8IwFIX3wvyHcAfcaVpBHapRZEAQcTE+FrO8NNem&#10;trnpNFHrv58IgsvDeXyc+bKztbhR60vHCtJhAoI4d7rkQsHpuB58gfABWWPtmBQ8yMNy8dGbY6bd&#10;nfd0O4RCxBH2GSowITSZlD43ZNEPXUMcvbNrLYYo20LqFu9x3NZylCQTabHkSDDY0LehvDpcbYTs&#10;fH7du79Luqvkr6kmOP4xW6X6n91qBiJQF97hV3ujFYzSKTzPxCM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ziYwwAAANwAAAAPAAAAAAAAAAAAAAAAAJcCAABkcnMvZG93&#10;bnJldi54bWxQSwUGAAAAAAQABAD1AAAAhwMAAAAA&#10;" stroked="f">
                      <v:textbox style="mso-fit-shape-to-text:t">
                        <w:txbxContent>
                          <w:p w14:paraId="7CA983D4" w14:textId="77777777" w:rsidR="000F0ECC" w:rsidRPr="007B5A0D" w:rsidRDefault="000F0ECC" w:rsidP="007B5A0D">
                            <w:pPr>
                              <w:jc w:val="center"/>
                              <w:rPr>
                                <w:rFonts w:ascii="Calibri" w:hAnsi="Calibri"/>
                                <w:b/>
                                <w:color w:val="1F497D"/>
                                <w:sz w:val="28"/>
                                <w:szCs w:val="28"/>
                              </w:rPr>
                            </w:pPr>
                            <w:r w:rsidRPr="007B5A0D">
                              <w:rPr>
                                <w:rFonts w:ascii="Calibri" w:hAnsi="Calibri"/>
                                <w:b/>
                                <w:color w:val="1F497D"/>
                                <w:sz w:val="28"/>
                                <w:szCs w:val="28"/>
                              </w:rPr>
                              <w:t>Sharing Knowledge and Skills</w:t>
                            </w:r>
                          </w:p>
                        </w:txbxContent>
                      </v:textbox>
                    </v:shape>
                  </v:group>
                  <v:group id="Group 55" o:spid="_x0000_s1033" style="position:absolute;left:3241948;width:1673859;height:1783965" coordorigin="-16" coordsize="1673859,1783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group id="Group 15" o:spid="_x0000_s1034" style="position:absolute;left:463138;width:771525;height:752475" coordsize="1440000,144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Picture 34" o:spid="_x0000_s1035" type="#_x0000_t75" alt="https://d30y9cdsu7xlg0.cloudfront.net/png/16325-200.png" style="position:absolute;left:128464;top:194969;width:1049388;height:9982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j&#10;tgDFAAAA2wAAAA8AAABkcnMvZG93bnJldi54bWxEj1FLw0AQhN8L/odjBV+K3VhLKbHXIoqgUGgT&#10;S31dcmsumNsLubON/94rFPo4zMw3zHI9uFYduQ+NFw0PkwwUS+VNI7WG/efb/QJUiCSGWi+s4Y8D&#10;rFc3oyXlxp+k4GMZa5UgEnLSYGPscsRQWXYUJr5jSd637x3FJPsaTU+nBHctTrNsjo4aSQuWOn6x&#10;XP2Uv04DLqavh+KrwO14g/OS7O6jNTut726H5ydQkYd4DV/a70bD4wzOX9IPwN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o7YAxQAAANsAAAAPAAAAAAAAAAAAAAAAAJwC&#10;AABkcnMvZG93bnJldi54bWxQSwUGAAAAAAQABAD3AAAAjgMAAAAA&#10;">
                        <v:imagedata r:id="rId15" o:title="//d30y9cdsu7xlg0.cloudfront.net/png/16325-200.png"/>
                      </v:shape>
                      <v:oval id="Oval 37" o:spid="_x0000_s1036" style="position:absolute;width:1440000;height:1440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NxCxAAA&#10;ANsAAAAPAAAAZHJzL2Rvd25yZXYueG1sRI9PawIxFMTvQr9DeAVvmu0f1K5GaQsFL6KuPXh8bJ6b&#10;bTcvSxLX7bdvBMHjMPObYRar3jaiIx9qxwqexhkI4tLpmisF34ev0QxEiMgaG8ek4I8CrJYPgwXm&#10;2l14T10RK5FKOOSowMTY5lKG0pDFMHYtcfJOzluMSfpKao+XVG4b+ZxlE2mx5rRgsKVPQ+VvcbYK&#10;Xjaz3dvh41hEX5lt93q0P7S2Sg0f+/c5iEh9vIdv9FonbgrXL+kH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4zcQsQAAADbAAAADwAAAAAAAAAAAAAAAACXAgAAZHJzL2Rv&#10;d25yZXYueG1sUEsFBgAAAAAEAAQA9QAAAIgDAAAAAA==&#10;" filled="f" fillcolor="#629dd1 [3204]" strokecolor="#376092" strokeweight="6pt">
                        <v:shadow color="#accbf9 [3214]" opacity="1" mv:blur="0" offset="2pt,2pt"/>
                        <v:textbox inset="2.5mm,1.3mm,2.5mm,1.3mm"/>
                      </v:oval>
                    </v:group>
                    <v:shape id="Text Box 2" o:spid="_x0000_s1037" type="#_x0000_t202" style="position:absolute;left:-16;top:807336;width:1673859;height:9766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l4WvwAA&#10;ANsAAAAPAAAAZHJzL2Rvd25yZXYueG1sRE9Na8JAEL0X/A/LCN7qRkEp0VVEKBTxoLaHHofsmI3J&#10;zsbsqvHfO4dCj4/3vVz3vlF36mIV2MBknIEiLoKtuDTw8/35/gEqJmSLTWAy8KQI69XgbYm5DQ8+&#10;0v2USiUhHHM04FJqc61j4chjHIeWWLhz6DwmgV2pbYcPCfeNnmbZXHusWBoctrR1VNSnm5eSfSxu&#10;x3C9TPa1/nX1HGcHtzNmNOw3C1CJ+vQv/nN/WQMzWS9f5Afo1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ByXha/AAAA2wAAAA8AAAAAAAAAAAAAAAAAlwIAAGRycy9kb3ducmV2&#10;LnhtbFBLBQYAAAAABAAEAPUAAACDAwAAAAA=&#10;" stroked="f">
                      <v:textbox style="mso-fit-shape-to-text:t">
                        <w:txbxContent>
                          <w:p w14:paraId="0E335D32" w14:textId="77777777" w:rsidR="000F0ECC" w:rsidRPr="007B5A0D" w:rsidRDefault="000F0ECC" w:rsidP="007B5A0D">
                            <w:pPr>
                              <w:jc w:val="center"/>
                              <w:rPr>
                                <w:rFonts w:ascii="Calibri" w:hAnsi="Calibri"/>
                                <w:b/>
                                <w:color w:val="1F497D"/>
                                <w:sz w:val="28"/>
                                <w:szCs w:val="28"/>
                              </w:rPr>
                            </w:pPr>
                            <w:r w:rsidRPr="007B5A0D">
                              <w:rPr>
                                <w:rFonts w:ascii="Calibri" w:hAnsi="Calibri"/>
                                <w:b/>
                                <w:color w:val="1F497D"/>
                                <w:sz w:val="28"/>
                                <w:szCs w:val="28"/>
                              </w:rPr>
                              <w:t>Facilitating Research and Best Practice</w:t>
                            </w:r>
                          </w:p>
                        </w:txbxContent>
                      </v:textbox>
                    </v:shape>
                  </v:group>
                  <v:group id="Group 56" o:spid="_x0000_s1038" style="position:absolute;left:4999388;top:581891;width:1316989;height:1569984" coordorigin="-124" coordsize="1316989,15699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group id="Group 7" o:spid="_x0000_s1039" style="position:absolute;left:225631;width:843148;height:786402" coordsize="1478637,144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shape id="Picture 48" o:spid="_x0000_s1040" type="#_x0000_t75" alt="http://dralexledgister.com/wp-content/uploads/2015/10/leadership.png" style="position:absolute;left:38636;top:61058;width:1440001;height:13178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n&#10;MLfDAAAA2wAAAA8AAABkcnMvZG93bnJldi54bWxET01rwkAQvRf8D8sIvdWNUkqNriEKQksubaIH&#10;b0N2TILZ2ZjdJvHfdw+FHh/ve5tMphUD9a6xrGC5iEAQl1Y3XCk4FceXdxDOI2tsLZOCBzlIdrOn&#10;LcbajvxNQ+4rEULYxaig9r6LpXRlTQbdwnbEgbva3qAPsK+k7nEM4aaVqyh6kwYbDg01dnSoqbzl&#10;P0ZBkxdfq+yxzz4P9yFb789VeilGpZ7nU7oB4Wny/+I/94dW8BrGhi/hB8jd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ycwt8MAAADbAAAADwAAAAAAAAAAAAAAAACcAgAA&#10;ZHJzL2Rvd25yZXYueG1sUEsFBgAAAAAEAAQA9wAAAIwDAAAAAA==&#10;">
                        <v:imagedata r:id="rId16" o:title="//dralexledgister.com/wp-content/uploads/2015/10/leadership.png"/>
                      </v:shape>
                      <v:oval id="Oval 49" o:spid="_x0000_s1041" style="position:absolute;width:1440000;height:1440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Z7WwwAA&#10;ANsAAAAPAAAAZHJzL2Rvd25yZXYueG1sRI9BawIxFITvBf9DeEJvNauVoqtRVBC8lLarB4+PzXOz&#10;unlZkrhu/31TKPQ4zMw3zHLd20Z05EPtWMF4lIEgLp2uuVJwOu5fZiBCRNbYOCYF3xRgvRo8LTHX&#10;7sFf1BWxEgnCIUcFJsY2lzKUhiyGkWuJk3dx3mJM0ldSe3wkuG3kJMvepMWa04LBlnaGyltxtwpe&#10;32ef8+P2XERfmY9uerZXOlilnof9ZgEiUh//w3/tg1YwncPvl/QD5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WZ7WwwAAANsAAAAPAAAAAAAAAAAAAAAAAJcCAABkcnMvZG93&#10;bnJldi54bWxQSwUGAAAAAAQABAD1AAAAhwMAAAAA&#10;" filled="f" fillcolor="#629dd1 [3204]" strokecolor="#376092" strokeweight="6pt">
                        <v:shadow color="#accbf9 [3214]" opacity="1" mv:blur="0" offset="2pt,2pt"/>
                        <v:textbox inset="2.5mm,1.3mm,2.5mm,1.3mm"/>
                      </v:oval>
                    </v:group>
                    <v:shape id="Text Box 2" o:spid="_x0000_s1042" type="#_x0000_t202" style="position:absolute;left:-124;top:842910;width:1316989;height:7270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vuNwgAA&#10;ANsAAAAPAAAAZHJzL2Rvd25yZXYueG1sRI9Li8IwFIX3wvyHcAdmZ9MOKFKNIsLAMLjwtXB5aa5N&#10;bXPTaaLWf28EweXhPD7ObNHbRlyp85VjBVmSgiAunK64VHDY/wwnIHxA1tg4JgV38rCYfwxmmGt3&#10;4y1dd6EUcYR9jgpMCG0upS8MWfSJa4mjd3KdxRBlV0rd4S2O20Z+p+lYWqw4Egy2tDJU1LuLjZC1&#10;Ly5b93/O1rU8mnqMo435U+rrs19OQQTqwzv8av9qBaMMnl/iD5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43CAAAA2wAAAA8AAAAAAAAAAAAAAAAAlwIAAGRycy9kb3du&#10;cmV2LnhtbFBLBQYAAAAABAAEAPUAAACGAwAAAAA=&#10;" stroked="f">
                      <v:textbox style="mso-fit-shape-to-text:t">
                        <w:txbxContent>
                          <w:p w14:paraId="638B0055" w14:textId="77777777" w:rsidR="000F0ECC" w:rsidRPr="007B5A0D" w:rsidRDefault="000F0ECC" w:rsidP="007B5A0D">
                            <w:pPr>
                              <w:jc w:val="center"/>
                              <w:rPr>
                                <w:rFonts w:ascii="Calibri" w:hAnsi="Calibri"/>
                                <w:b/>
                                <w:color w:val="1F497D"/>
                                <w:sz w:val="28"/>
                                <w:szCs w:val="28"/>
                              </w:rPr>
                            </w:pPr>
                            <w:r w:rsidRPr="007B5A0D">
                              <w:rPr>
                                <w:rFonts w:ascii="Calibri" w:hAnsi="Calibri"/>
                                <w:b/>
                                <w:color w:val="1F497D"/>
                                <w:sz w:val="28"/>
                                <w:szCs w:val="28"/>
                              </w:rPr>
                              <w:t>Leadership and Innovation</w:t>
                            </w:r>
                          </w:p>
                        </w:txbxContent>
                      </v:textbox>
                    </v:shape>
                  </v:group>
                  <v:group id="Group 54" o:spid="_x0000_s1043" style="position:absolute;left:1591254;top:736271;width:1673859;height:1344336" coordorigin="-40" coordsize="1673859,1344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group id="Group 24" o:spid="_x0000_s1044" style="position:absolute;left:486888;width:742950;height:771897" coordsize="1440000,144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oval id="Oval 39" o:spid="_x0000_s1045" style="position:absolute;width:1440000;height:144000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X+2rwwAA&#10;ANsAAAAPAAAAZHJzL2Rvd25yZXYueG1sRI9BawIxFITvBf9DeEJvNWstRVej2ILgpVhXDx4fm+dm&#10;dfOyJOm6/femUPA4zHwzzGLV20Z05EPtWMF4lIEgLp2uuVJwPGxepiBCRNbYOCYFvxRgtRw8LTDX&#10;7sZ76opYiVTCIUcFJsY2lzKUhiyGkWuJk3d23mJM0ldSe7ylctvI1yx7lxZrTgsGW/o0VF6LH6tg&#10;8jX9nh0+TkX0ldl1byd7oa1V6nnYr+cgIvXxEf6ntzpxM/j7kn6A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X+2rwwAAANsAAAAPAAAAAAAAAAAAAAAAAJcCAABkcnMvZG93&#10;bnJldi54bWxQSwUGAAAAAAQABAD1AAAAhwMAAAAA&#10;" filled="f" fillcolor="#629dd1 [3204]" strokecolor="#376092" strokeweight="6pt">
                        <v:shadow color="#accbf9 [3214]" opacity="1" mv:blur="0" offset="2pt,2pt"/>
                        <v:textbox inset="2.5mm,1.3mm,2.5mm,1.3mm"/>
                      </v:oval>
                      <v:group id="Group 44" o:spid="_x0000_s1046" style="position:absolute;left:41025;top:172148;width:1357950;height:1095704" coordorigin="41025,172148" coordsize="2539682,19833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Picture 45" o:spid="_x0000_s1047" type="#_x0000_t75" style="position:absolute;left:41025;top:172148;width:2539682;height:19833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f&#10;p/PEAAAA2wAAAA8AAABkcnMvZG93bnJldi54bWxEj0+LwjAUxO8LfofwhL0smvqnsnSNIoKweLP1&#10;UG+P5m3btXkpTdT67Y0geBxm5jfMct2bRlypc7VlBZNxBIK4sLrmUsEx242+QTiPrLGxTAru5GC9&#10;GnwsMdH2xge6pr4UAcIuQQWV920ipSsqMujGtiUO3p/tDPogu1LqDm8Bbho5jaKFNFhzWKiwpW1F&#10;xTm9mEDJ4n2ey83s67Kb/KfZdH+q84VSn8N+8wPCU+/f4Vf7VyuYx/D8En6AXD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Ffp/PEAAAA2wAAAA8AAAAAAAAAAAAAAAAAnAIA&#10;AGRycy9kb3ducmV2LnhtbFBLBQYAAAAABAAEAPcAAACNAwAAAAA=&#10;">
                          <v:imagedata r:id="rId17" o:title="" croptop="7199f" cropbottom="7157f"/>
                          <v:path arrowok="t"/>
                        </v:shape>
                        <v:shape id="Picture 46" o:spid="_x0000_s1048" type="#_x0000_t75" alt="http://icon-park.com/imagefiles/link_icon_black.png" style="position:absolute;left:913723;top:1189463;width:794286;height:666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k&#10;qXPBAAAA2wAAAA8AAABkcnMvZG93bnJldi54bWxEj0GLwjAUhO/C/ofwFrxpuiJFukaRBWE9KFRl&#10;z4/m2RSbl5Jka/33RhA8DjPzDbNcD7YVPfnQOFbwNc1AEFdON1wrOJ+2kwWIEJE1to5JwZ0CrFcf&#10;oyUW2t24pP4Ya5EgHApUYGLsCilDZchimLqOOHkX5y3GJH0ttcdbgttWzrIslxYbTgsGO/oxVF2P&#10;/1aB16ftPeTdYW/KckF/dS93dFFq/DlsvkFEGuI7/Gr/agXzHJ5f0g+Qq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PkqXPBAAAA2wAAAA8AAAAAAAAAAAAAAAAAnAIAAGRy&#10;cy9kb3ducmV2LnhtbFBLBQYAAAAABAAEAPcAAACKAwAAAAA=&#10;">
                          <v:imagedata r:id="rId18" o:title="//icon-park.com/imagefiles/link_icon_black.png" gain="19661f" blacklevel="22938f"/>
                        </v:shape>
                      </v:group>
                    </v:group>
                    <v:shape id="Text Box 2" o:spid="_x0000_s1049" type="#_x0000_t202" style="position:absolute;left:-40;top:866817;width:1673859;height:477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X6wAAA&#10;ANsAAAAPAAAAZHJzL2Rvd25yZXYueG1sRI/NisIwFIX3gu8QruBOUwVlqEYRQRBxoY4Ll5fm2tQ2&#10;N7WJWt9+MiC4PJyfjzNftrYST2p84VjBaJiAIM6cLjhXcP7dDH5A+ICssXJMCt7kYbnoduaYavfi&#10;Iz1PIRdxhH2KCkwIdSqlzwxZ9ENXE0fv6hqLIcoml7rBVxy3lRwnyVRaLDgSDNa0NpSVp4eNkL3P&#10;Hkd3v432pbyYcoqTg9kp1e+1qxmIQG34hj/trVYwGcP/l/gD5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7GX6wAAAANsAAAAPAAAAAAAAAAAAAAAAAJcCAABkcnMvZG93bnJl&#10;di54bWxQSwUGAAAAAAQABAD1AAAAhAMAAAAA&#10;" stroked="f">
                      <v:textbox style="mso-fit-shape-to-text:t">
                        <w:txbxContent>
                          <w:p w14:paraId="6698AD6B" w14:textId="77777777" w:rsidR="000F0ECC" w:rsidRPr="007B5A0D" w:rsidRDefault="000F0ECC" w:rsidP="007B5A0D">
                            <w:pPr>
                              <w:jc w:val="center"/>
                              <w:rPr>
                                <w:rFonts w:ascii="Calibri" w:hAnsi="Calibri"/>
                                <w:b/>
                                <w:color w:val="1F497D"/>
                                <w:sz w:val="28"/>
                                <w:szCs w:val="28"/>
                              </w:rPr>
                            </w:pPr>
                            <w:r w:rsidRPr="007B5A0D">
                              <w:rPr>
                                <w:rFonts w:ascii="Calibri" w:hAnsi="Calibri"/>
                                <w:b/>
                                <w:color w:val="1F497D"/>
                                <w:sz w:val="28"/>
                                <w:szCs w:val="28"/>
                              </w:rPr>
                              <w:t>Connecting People</w:t>
                            </w:r>
                          </w:p>
                        </w:txbxContent>
                      </v:textbox>
                    </v:shape>
                  </v:group>
                </v:group>
                <v:line id="Straight Connector 58" o:spid="_x0000_s1050" style="position:absolute;visibility:visible;mso-wrap-style:square" from="1245476,583324" to="2097863,9752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57jcIAAADbAAAADwAAAGRycy9kb3ducmV2LnhtbERPy2rCQBTdC/7DcAU3RSeVKpJmFBFS&#10;XJTia9Pdbebm1cydkBlj2q/vLAouD+edbAfTiJ46V1lW8DyPQBBnVldcKLhe0tkahPPIGhvLpOCH&#10;HGw341GCsbZ3PlF/9oUIIexiVFB638ZSuqwkg25uW+LA5bYz6APsCqk7vIdw08hFFK2kwYpDQ4kt&#10;7UvKvs83o6Bev9PwUtfp8Zc+bfr1ln8UT71S08mwewXhafAP8b/7oBUsw9jwJfwAuf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i57jcIAAADbAAAADwAAAAAAAAAAAAAA&#10;AAChAgAAZHJzL2Rvd25yZXYueG1sUEsFBgAAAAAEAAQA+QAAAJADAAAAAA==&#10;" strokecolor="#376092" strokeweight="4.5pt">
                  <v:stroke dashstyle="3 1"/>
                </v:line>
                <v:line id="Straight Connector 59" o:spid="_x0000_s1051" style="position:absolute;flip:x;visibility:visible;mso-wrap-style:square" from="2806262,520262" to="3737783,983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NH48YAAADbAAAADwAAAGRycy9kb3ducmV2LnhtbESPT2sCMRTE7wW/Q3hCbzWraLGrUfxD&#10;i1AUtPXg7bF57i5uXnaTVLf99KZQ6HGYmd8w03lrKnEl50vLCvq9BARxZnXJuYLPj9enMQgfkDVW&#10;lknBN3mYzzoPU0y1vfGeroeQiwhhn6KCIoQ6ldJnBRn0PVsTR+9sncEQpculdniLcFPJQZI8S4Ml&#10;x4UCa1oVlF0OX0bB4n3f/Lyt9ag5Vbula7ZHF4Z9pR677WICIlAb/sN/7Y1WMHqB3y/xB8jZH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5DR+PGAAAA2wAAAA8AAAAAAAAA&#10;AAAAAAAAoQIAAGRycy9kb3ducmV2LnhtbFBLBQYAAAAABAAEAPkAAACUAwAAAAA=&#10;" strokecolor="#376092" strokeweight="4.5pt">
                  <v:stroke dashstyle="3 1"/>
                </v:line>
                <v:line id="Straight Connector 60" o:spid="_x0000_s1052" style="position:absolute;visibility:visible;mso-wrap-style:square" from="4493173,488731" to="5226590,833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9NsEAAADbAAAADwAAAGRycy9kb3ducmV2LnhtbERPy4rCMBTdC/5DuMJsRFMHEalGGYTK&#10;LAZRZzburs21j2luShNr9evNQnB5OO/lujOVaKlxhWUFk3EEgji1uuBMwd9vMpqDcB5ZY2WZFNzJ&#10;wXrV7y0x1vbGB2qPPhMhhF2MCnLv61hKl+Zk0I1tTRy4i20M+gCbTOoGbyHcVPIzimbSYMGhIcea&#10;Njml/8erUVDOf6iblmWyf9DJJuftZZcNW6U+Bt3XAoSnzr/FL/e3VjAL68OX8APk6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L02wQAAANsAAAAPAAAAAAAAAAAAAAAA&#10;AKECAABkcnMvZG93bnJldi54bWxQSwUGAAAAAAQABAD5AAAAjwMAAAAA&#10;" strokecolor="#376092" strokeweight="4.5pt">
                  <v:stroke dashstyle="3 1"/>
                </v:line>
              </v:group>
            </w:pict>
          </mc:Fallback>
        </mc:AlternateContent>
      </w:r>
    </w:p>
    <w:p w14:paraId="6357603F" w14:textId="77777777" w:rsidR="00CA1EE5" w:rsidRDefault="00CA1EE5" w:rsidP="008536DC">
      <w:pPr>
        <w:rPr>
          <w:rFonts w:asciiTheme="majorHAnsi" w:hAnsiTheme="majorHAnsi"/>
          <w:b/>
          <w:sz w:val="24"/>
          <w:szCs w:val="24"/>
          <w:highlight w:val="yellow"/>
        </w:rPr>
      </w:pPr>
    </w:p>
    <w:p w14:paraId="72342A8F" w14:textId="77777777" w:rsidR="007B5A0D" w:rsidRDefault="007B5A0D" w:rsidP="008536DC">
      <w:pPr>
        <w:rPr>
          <w:rFonts w:asciiTheme="majorHAnsi" w:hAnsiTheme="majorHAnsi"/>
          <w:b/>
          <w:sz w:val="24"/>
          <w:szCs w:val="24"/>
          <w:highlight w:val="yellow"/>
        </w:rPr>
      </w:pPr>
    </w:p>
    <w:p w14:paraId="565194E0" w14:textId="77777777" w:rsidR="007B5A0D" w:rsidRDefault="007B5A0D" w:rsidP="008536DC">
      <w:pPr>
        <w:rPr>
          <w:rFonts w:asciiTheme="majorHAnsi" w:hAnsiTheme="majorHAnsi"/>
          <w:b/>
          <w:sz w:val="24"/>
          <w:szCs w:val="24"/>
          <w:highlight w:val="yellow"/>
        </w:rPr>
      </w:pPr>
    </w:p>
    <w:p w14:paraId="12C948FE" w14:textId="77777777" w:rsidR="007B5A0D" w:rsidRDefault="007B5A0D" w:rsidP="008536DC">
      <w:pPr>
        <w:rPr>
          <w:rFonts w:asciiTheme="majorHAnsi" w:hAnsiTheme="majorHAnsi"/>
          <w:b/>
          <w:sz w:val="24"/>
          <w:szCs w:val="24"/>
          <w:highlight w:val="yellow"/>
        </w:rPr>
      </w:pPr>
    </w:p>
    <w:p w14:paraId="4F01F62A" w14:textId="77777777" w:rsidR="007B5A0D" w:rsidRDefault="007B5A0D" w:rsidP="008536DC">
      <w:pPr>
        <w:rPr>
          <w:rFonts w:asciiTheme="majorHAnsi" w:hAnsiTheme="majorHAnsi"/>
          <w:b/>
          <w:sz w:val="24"/>
          <w:szCs w:val="24"/>
          <w:highlight w:val="yellow"/>
        </w:rPr>
      </w:pPr>
    </w:p>
    <w:p w14:paraId="194D8473" w14:textId="77777777" w:rsidR="007B5A0D" w:rsidRDefault="007B5A0D" w:rsidP="008536DC">
      <w:pPr>
        <w:rPr>
          <w:rFonts w:asciiTheme="majorHAnsi" w:hAnsiTheme="majorHAnsi"/>
          <w:b/>
          <w:sz w:val="24"/>
          <w:szCs w:val="24"/>
          <w:highlight w:val="yellow"/>
        </w:rPr>
      </w:pPr>
    </w:p>
    <w:p w14:paraId="001CCF59" w14:textId="7FB09E8C" w:rsidR="00705021" w:rsidRPr="007B5A0D" w:rsidRDefault="00B65D83">
      <w:pPr>
        <w:rPr>
          <w:rFonts w:asciiTheme="majorHAnsi" w:hAnsiTheme="majorHAnsi"/>
          <w:b/>
          <w:sz w:val="24"/>
          <w:szCs w:val="24"/>
        </w:rPr>
      </w:pPr>
      <w:bookmarkStart w:id="10" w:name="OLE_LINK11"/>
      <w:bookmarkStart w:id="11" w:name="OLE_LINK12"/>
      <w:r w:rsidRPr="007B5A0D">
        <w:rPr>
          <w:rFonts w:asciiTheme="majorHAnsi" w:hAnsiTheme="majorHAnsi"/>
          <w:b/>
          <w:sz w:val="24"/>
          <w:szCs w:val="24"/>
        </w:rPr>
        <w:t>ACPRC membership 2015</w:t>
      </w:r>
    </w:p>
    <w:p w14:paraId="1C0712C8" w14:textId="4C55A845" w:rsidR="000C3A5A" w:rsidRPr="007B5A0D" w:rsidRDefault="008E0D7E">
      <w:pPr>
        <w:rPr>
          <w:rFonts w:asciiTheme="majorHAnsi" w:hAnsiTheme="majorHAnsi"/>
          <w:sz w:val="24"/>
          <w:szCs w:val="24"/>
        </w:rPr>
      </w:pPr>
      <w:r w:rsidRPr="007B5A0D">
        <w:rPr>
          <w:rFonts w:asciiTheme="majorHAnsi" w:hAnsiTheme="majorHAnsi"/>
          <w:sz w:val="24"/>
          <w:szCs w:val="24"/>
        </w:rPr>
        <w:t xml:space="preserve">At 31 December </w:t>
      </w:r>
      <w:r w:rsidR="00B65D83" w:rsidRPr="007B5A0D">
        <w:rPr>
          <w:rFonts w:asciiTheme="majorHAnsi" w:hAnsiTheme="majorHAnsi"/>
          <w:sz w:val="24"/>
          <w:szCs w:val="24"/>
        </w:rPr>
        <w:t>2015</w:t>
      </w:r>
      <w:r w:rsidR="00AA60E7" w:rsidRPr="007B5A0D">
        <w:rPr>
          <w:rFonts w:asciiTheme="majorHAnsi" w:hAnsiTheme="majorHAnsi"/>
          <w:sz w:val="24"/>
          <w:szCs w:val="24"/>
        </w:rPr>
        <w:t xml:space="preserve"> </w:t>
      </w:r>
      <w:r w:rsidR="00AA60E7" w:rsidRPr="004D56F0">
        <w:rPr>
          <w:rFonts w:asciiTheme="majorHAnsi" w:hAnsiTheme="majorHAnsi"/>
          <w:sz w:val="24"/>
          <w:szCs w:val="24"/>
        </w:rPr>
        <w:t xml:space="preserve">we </w:t>
      </w:r>
      <w:r w:rsidR="004D56F0" w:rsidRPr="004D56F0">
        <w:rPr>
          <w:rFonts w:asciiTheme="majorHAnsi" w:hAnsiTheme="majorHAnsi"/>
          <w:sz w:val="24"/>
          <w:szCs w:val="24"/>
        </w:rPr>
        <w:t>had 954</w:t>
      </w:r>
      <w:r w:rsidR="00AA60E7" w:rsidRPr="004D56F0">
        <w:rPr>
          <w:rFonts w:asciiTheme="majorHAnsi" w:hAnsiTheme="majorHAnsi"/>
          <w:sz w:val="24"/>
          <w:szCs w:val="24"/>
        </w:rPr>
        <w:t xml:space="preserve"> members.</w:t>
      </w:r>
      <w:r w:rsidR="00AA60E7" w:rsidRPr="007B5A0D">
        <w:rPr>
          <w:rFonts w:asciiTheme="majorHAnsi" w:hAnsiTheme="majorHAnsi"/>
          <w:sz w:val="24"/>
          <w:szCs w:val="24"/>
        </w:rPr>
        <w:t xml:space="preserve"> The majority are CSP members and the remaining </w:t>
      </w:r>
      <w:r w:rsidR="00705021" w:rsidRPr="007B5A0D">
        <w:rPr>
          <w:rFonts w:asciiTheme="majorHAnsi" w:hAnsiTheme="majorHAnsi"/>
          <w:sz w:val="24"/>
          <w:szCs w:val="24"/>
        </w:rPr>
        <w:t xml:space="preserve">are overseas members, who are members of their </w:t>
      </w:r>
      <w:r w:rsidR="007D2C4D" w:rsidRPr="007B5A0D">
        <w:rPr>
          <w:rFonts w:asciiTheme="majorHAnsi" w:hAnsiTheme="majorHAnsi"/>
          <w:sz w:val="24"/>
          <w:szCs w:val="24"/>
        </w:rPr>
        <w:t>national</w:t>
      </w:r>
      <w:r w:rsidR="00705021" w:rsidRPr="007B5A0D">
        <w:rPr>
          <w:rFonts w:asciiTheme="majorHAnsi" w:hAnsiTheme="majorHAnsi"/>
          <w:sz w:val="24"/>
          <w:szCs w:val="24"/>
        </w:rPr>
        <w:t xml:space="preserve"> professional bodies, or are non-physiotherapist members</w:t>
      </w:r>
      <w:r w:rsidR="007D2C4D" w:rsidRPr="007B5A0D">
        <w:rPr>
          <w:rFonts w:asciiTheme="majorHAnsi" w:hAnsiTheme="majorHAnsi"/>
          <w:sz w:val="24"/>
          <w:szCs w:val="24"/>
        </w:rPr>
        <w:t xml:space="preserve"> who are members of their own professional bodies.</w:t>
      </w:r>
    </w:p>
    <w:p w14:paraId="2E3BFC17" w14:textId="07779188" w:rsidR="00843823" w:rsidRPr="007B5A0D" w:rsidRDefault="007E1924" w:rsidP="00347EC0">
      <w:pPr>
        <w:rPr>
          <w:rFonts w:asciiTheme="majorHAnsi" w:hAnsiTheme="majorHAnsi"/>
          <w:b/>
          <w:sz w:val="24"/>
          <w:szCs w:val="24"/>
        </w:rPr>
      </w:pPr>
      <w:r w:rsidRPr="007B5A0D">
        <w:rPr>
          <w:rFonts w:asciiTheme="majorHAnsi" w:hAnsiTheme="majorHAnsi"/>
          <w:b/>
          <w:sz w:val="24"/>
          <w:szCs w:val="24"/>
        </w:rPr>
        <w:t>ACPRC Work P</w:t>
      </w:r>
      <w:r w:rsidR="00B65D83" w:rsidRPr="007B5A0D">
        <w:rPr>
          <w:rFonts w:asciiTheme="majorHAnsi" w:hAnsiTheme="majorHAnsi"/>
          <w:b/>
          <w:sz w:val="24"/>
          <w:szCs w:val="24"/>
        </w:rPr>
        <w:t>lan 2015</w:t>
      </w:r>
      <w:r w:rsidR="00347EC0" w:rsidRPr="007B5A0D">
        <w:rPr>
          <w:rFonts w:asciiTheme="majorHAnsi" w:hAnsiTheme="majorHAnsi"/>
          <w:b/>
          <w:sz w:val="24"/>
          <w:szCs w:val="24"/>
        </w:rPr>
        <w:t xml:space="preserve"> review</w:t>
      </w:r>
    </w:p>
    <w:p w14:paraId="12EE2E5A" w14:textId="06A33EA9" w:rsidR="00B65D83" w:rsidRPr="007B5A0D" w:rsidRDefault="00B65D83"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Every year the ACPRC committee meets to review the progress of the previous year and set the work plan for the coming year. The review of the previous year </w:t>
      </w:r>
      <w:r w:rsidR="00FE743A" w:rsidRPr="007B5A0D">
        <w:rPr>
          <w:rFonts w:asciiTheme="majorHAnsi" w:hAnsiTheme="majorHAnsi" w:cs="Arial"/>
          <w:sz w:val="24"/>
          <w:szCs w:val="24"/>
          <w:lang w:val="en-US"/>
        </w:rPr>
        <w:t xml:space="preserve">is </w:t>
      </w:r>
      <w:r w:rsidRPr="007B5A0D">
        <w:rPr>
          <w:rFonts w:asciiTheme="majorHAnsi" w:hAnsiTheme="majorHAnsi" w:cs="Arial"/>
          <w:sz w:val="24"/>
          <w:szCs w:val="24"/>
          <w:lang w:val="en-US"/>
        </w:rPr>
        <w:t xml:space="preserve">presented in the annual report </w:t>
      </w:r>
      <w:r w:rsidR="00A57869" w:rsidRPr="007B5A0D">
        <w:rPr>
          <w:rFonts w:asciiTheme="majorHAnsi" w:hAnsiTheme="majorHAnsi" w:cs="Arial"/>
          <w:sz w:val="24"/>
          <w:szCs w:val="24"/>
          <w:lang w:val="en-US"/>
        </w:rPr>
        <w:t>at the on-line AGM in May</w:t>
      </w:r>
      <w:r w:rsidR="00ED08F5" w:rsidRPr="007B5A0D">
        <w:rPr>
          <w:rFonts w:asciiTheme="majorHAnsi" w:hAnsiTheme="majorHAnsi" w:cs="Arial"/>
          <w:sz w:val="24"/>
          <w:szCs w:val="24"/>
          <w:lang w:val="en-US"/>
        </w:rPr>
        <w:t xml:space="preserve"> 2016</w:t>
      </w:r>
      <w:r w:rsidRPr="007B5A0D">
        <w:rPr>
          <w:rFonts w:asciiTheme="majorHAnsi" w:hAnsiTheme="majorHAnsi" w:cs="Arial"/>
          <w:sz w:val="24"/>
          <w:szCs w:val="24"/>
          <w:lang w:val="en-US"/>
        </w:rPr>
        <w:t>.</w:t>
      </w:r>
    </w:p>
    <w:p w14:paraId="4823F12D" w14:textId="77777777" w:rsidR="00ED08F5" w:rsidRPr="007B5A0D" w:rsidRDefault="00ED08F5" w:rsidP="00B65D83">
      <w:pPr>
        <w:widowControl w:val="0"/>
        <w:autoSpaceDE w:val="0"/>
        <w:autoSpaceDN w:val="0"/>
        <w:adjustRightInd w:val="0"/>
        <w:spacing w:after="0" w:line="240" w:lineRule="auto"/>
        <w:rPr>
          <w:rFonts w:asciiTheme="majorHAnsi" w:hAnsiTheme="majorHAnsi" w:cs="Arial"/>
          <w:sz w:val="24"/>
          <w:szCs w:val="24"/>
          <w:lang w:val="en-US"/>
        </w:rPr>
      </w:pPr>
    </w:p>
    <w:p w14:paraId="198BDE0F" w14:textId="77777777" w:rsidR="007B5A0D" w:rsidRDefault="007B5A0D" w:rsidP="00B65D83">
      <w:pPr>
        <w:widowControl w:val="0"/>
        <w:autoSpaceDE w:val="0"/>
        <w:autoSpaceDN w:val="0"/>
        <w:adjustRightInd w:val="0"/>
        <w:spacing w:after="0" w:line="240" w:lineRule="auto"/>
        <w:rPr>
          <w:rFonts w:asciiTheme="majorHAnsi" w:hAnsiTheme="majorHAnsi" w:cs="Arial"/>
          <w:sz w:val="24"/>
          <w:szCs w:val="24"/>
          <w:lang w:val="en-US"/>
        </w:rPr>
      </w:pPr>
    </w:p>
    <w:p w14:paraId="5674EE0A" w14:textId="77777777" w:rsidR="00B65D83" w:rsidRPr="007B5A0D" w:rsidRDefault="00B65D83"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The following objectives were agreed at the ACPRC Away-day for January to December 2015</w:t>
      </w:r>
    </w:p>
    <w:p w14:paraId="535AAB85" w14:textId="77777777" w:rsidR="00FE743A" w:rsidRPr="007B5A0D" w:rsidRDefault="00B65D83" w:rsidP="00FE743A">
      <w:pPr>
        <w:pStyle w:val="ListParagraph"/>
        <w:widowControl w:val="0"/>
        <w:numPr>
          <w:ilvl w:val="0"/>
          <w:numId w:val="33"/>
        </w:numPr>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Deliver ACPRC conference 2015 and commence planning for 2017</w:t>
      </w:r>
    </w:p>
    <w:p w14:paraId="3551ECD2" w14:textId="77777777" w:rsidR="00FE743A" w:rsidRPr="007B5A0D" w:rsidRDefault="00B65D83" w:rsidP="00FE743A">
      <w:pPr>
        <w:pStyle w:val="ListParagraph"/>
        <w:widowControl w:val="0"/>
        <w:numPr>
          <w:ilvl w:val="0"/>
          <w:numId w:val="33"/>
        </w:numPr>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Continue to review new website and r</w:t>
      </w:r>
      <w:r w:rsidR="00ED08F5" w:rsidRPr="007B5A0D">
        <w:rPr>
          <w:rFonts w:asciiTheme="majorHAnsi" w:hAnsiTheme="majorHAnsi" w:cs="Arial"/>
          <w:sz w:val="24"/>
          <w:szCs w:val="24"/>
          <w:lang w:val="en-US"/>
        </w:rPr>
        <w:t>espond to feedback from</w:t>
      </w:r>
      <w:r w:rsidRPr="007B5A0D">
        <w:rPr>
          <w:rFonts w:asciiTheme="majorHAnsi" w:hAnsiTheme="majorHAnsi" w:cs="Arial"/>
          <w:sz w:val="24"/>
          <w:szCs w:val="24"/>
          <w:lang w:val="en-US"/>
        </w:rPr>
        <w:t> members and committee re: usability.</w:t>
      </w:r>
    </w:p>
    <w:p w14:paraId="2903FC3E" w14:textId="77777777" w:rsidR="00FE743A" w:rsidRPr="007B5A0D" w:rsidRDefault="00B65D83" w:rsidP="00FE743A">
      <w:pPr>
        <w:pStyle w:val="ListParagraph"/>
        <w:widowControl w:val="0"/>
        <w:numPr>
          <w:ilvl w:val="0"/>
          <w:numId w:val="33"/>
        </w:numPr>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Create a marketing work plan to improve image and visibility of ACPRC</w:t>
      </w:r>
    </w:p>
    <w:p w14:paraId="68566289" w14:textId="77777777" w:rsidR="00FE743A" w:rsidRPr="007B5A0D" w:rsidRDefault="00B65D83" w:rsidP="00FE743A">
      <w:pPr>
        <w:pStyle w:val="ListParagraph"/>
        <w:widowControl w:val="0"/>
        <w:numPr>
          <w:ilvl w:val="0"/>
          <w:numId w:val="33"/>
        </w:numPr>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Co-opt a new Officer for ‘Education’ with the aim to improve and re-organise conference and study day planning.</w:t>
      </w:r>
    </w:p>
    <w:p w14:paraId="1076CCEB" w14:textId="550EFDB5" w:rsidR="00B65D83" w:rsidRPr="007B5A0D" w:rsidRDefault="00B65D83" w:rsidP="00FE743A">
      <w:pPr>
        <w:pStyle w:val="ListParagraph"/>
        <w:widowControl w:val="0"/>
        <w:numPr>
          <w:ilvl w:val="0"/>
          <w:numId w:val="33"/>
        </w:numPr>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To continue to progress with the On Call Project as commenced in 2014.</w:t>
      </w:r>
    </w:p>
    <w:p w14:paraId="006E9033" w14:textId="77777777" w:rsidR="00ED08F5" w:rsidRPr="007B5A0D" w:rsidRDefault="00ED08F5" w:rsidP="00B65D83">
      <w:pPr>
        <w:widowControl w:val="0"/>
        <w:autoSpaceDE w:val="0"/>
        <w:autoSpaceDN w:val="0"/>
        <w:adjustRightInd w:val="0"/>
        <w:spacing w:after="300" w:line="240" w:lineRule="auto"/>
        <w:ind w:left="460" w:right="300" w:hanging="460"/>
        <w:rPr>
          <w:rFonts w:asciiTheme="majorHAnsi" w:hAnsiTheme="majorHAnsi" w:cs="Arial"/>
          <w:b/>
          <w:bCs/>
          <w:sz w:val="24"/>
          <w:szCs w:val="24"/>
          <w:lang w:val="en-US"/>
        </w:rPr>
      </w:pPr>
    </w:p>
    <w:p w14:paraId="082D9D13" w14:textId="3B27DDB9" w:rsidR="00A57869" w:rsidRPr="007B5A0D" w:rsidRDefault="00A57869" w:rsidP="00B65D83">
      <w:pPr>
        <w:widowControl w:val="0"/>
        <w:autoSpaceDE w:val="0"/>
        <w:autoSpaceDN w:val="0"/>
        <w:adjustRightInd w:val="0"/>
        <w:spacing w:after="300" w:line="240" w:lineRule="auto"/>
        <w:ind w:left="460" w:right="300" w:hanging="460"/>
        <w:rPr>
          <w:rFonts w:asciiTheme="majorHAnsi" w:hAnsiTheme="majorHAnsi" w:cs="Arial"/>
          <w:b/>
          <w:bCs/>
          <w:sz w:val="24"/>
          <w:szCs w:val="24"/>
          <w:lang w:val="en-US"/>
        </w:rPr>
      </w:pPr>
      <w:r w:rsidRPr="007B5A0D">
        <w:rPr>
          <w:rFonts w:asciiTheme="majorHAnsi" w:hAnsiTheme="majorHAnsi" w:cs="Arial"/>
          <w:b/>
          <w:bCs/>
          <w:sz w:val="24"/>
          <w:szCs w:val="24"/>
          <w:lang w:val="en-US"/>
        </w:rPr>
        <w:t xml:space="preserve">Summary of </w:t>
      </w:r>
      <w:r w:rsidR="00FE743A" w:rsidRPr="007B5A0D">
        <w:rPr>
          <w:rFonts w:asciiTheme="majorHAnsi" w:hAnsiTheme="majorHAnsi" w:cs="Arial"/>
          <w:b/>
          <w:bCs/>
          <w:sz w:val="24"/>
          <w:szCs w:val="24"/>
          <w:lang w:val="en-US"/>
        </w:rPr>
        <w:t xml:space="preserve">2015 </w:t>
      </w:r>
      <w:r w:rsidRPr="007B5A0D">
        <w:rPr>
          <w:rFonts w:asciiTheme="majorHAnsi" w:hAnsiTheme="majorHAnsi" w:cs="Arial"/>
          <w:b/>
          <w:bCs/>
          <w:sz w:val="24"/>
          <w:szCs w:val="24"/>
          <w:lang w:val="en-US"/>
        </w:rPr>
        <w:t>activity</w:t>
      </w:r>
    </w:p>
    <w:p w14:paraId="38A012D6" w14:textId="5F08BEC3" w:rsidR="00B65D83" w:rsidRPr="007B5A0D" w:rsidRDefault="00B65D83" w:rsidP="00FE743A">
      <w:pPr>
        <w:pStyle w:val="ListParagraph"/>
        <w:widowControl w:val="0"/>
        <w:numPr>
          <w:ilvl w:val="0"/>
          <w:numId w:val="35"/>
        </w:numPr>
        <w:autoSpaceDE w:val="0"/>
        <w:autoSpaceDN w:val="0"/>
        <w:adjustRightInd w:val="0"/>
        <w:spacing w:after="0" w:line="240" w:lineRule="auto"/>
        <w:rPr>
          <w:rFonts w:asciiTheme="majorHAnsi" w:hAnsiTheme="majorHAnsi" w:cs="Arial"/>
          <w:b/>
          <w:sz w:val="24"/>
          <w:szCs w:val="24"/>
          <w:lang w:val="en-US"/>
        </w:rPr>
      </w:pPr>
      <w:r w:rsidRPr="007B5A0D">
        <w:rPr>
          <w:rFonts w:asciiTheme="majorHAnsi" w:hAnsiTheme="majorHAnsi" w:cs="Arial"/>
          <w:b/>
          <w:bCs/>
          <w:sz w:val="24"/>
          <w:szCs w:val="24"/>
          <w:lang w:val="en-US"/>
        </w:rPr>
        <w:t>Deliver 2015 Conference</w:t>
      </w:r>
      <w:r w:rsidR="00FE743A" w:rsidRPr="007B5A0D">
        <w:rPr>
          <w:rFonts w:asciiTheme="majorHAnsi" w:hAnsiTheme="majorHAnsi" w:cs="Arial"/>
          <w:b/>
          <w:bCs/>
          <w:sz w:val="24"/>
          <w:szCs w:val="24"/>
          <w:lang w:val="en-US"/>
        </w:rPr>
        <w:t xml:space="preserve"> and </w:t>
      </w:r>
      <w:r w:rsidR="00FE743A" w:rsidRPr="007B5A0D">
        <w:rPr>
          <w:rFonts w:asciiTheme="majorHAnsi" w:hAnsiTheme="majorHAnsi" w:cs="Arial"/>
          <w:b/>
          <w:sz w:val="24"/>
          <w:szCs w:val="24"/>
          <w:lang w:val="en-US"/>
        </w:rPr>
        <w:t>commence planning for 2017 conference</w:t>
      </w:r>
    </w:p>
    <w:p w14:paraId="523A345F" w14:textId="77777777" w:rsidR="00FE743A" w:rsidRPr="007B5A0D" w:rsidRDefault="00FE743A" w:rsidP="00FE743A">
      <w:pPr>
        <w:pStyle w:val="ListParagraph"/>
        <w:widowControl w:val="0"/>
        <w:autoSpaceDE w:val="0"/>
        <w:autoSpaceDN w:val="0"/>
        <w:adjustRightInd w:val="0"/>
        <w:spacing w:after="0" w:line="240" w:lineRule="auto"/>
        <w:rPr>
          <w:rFonts w:asciiTheme="majorHAnsi" w:hAnsiTheme="majorHAnsi" w:cs="Arial"/>
          <w:b/>
          <w:sz w:val="24"/>
          <w:szCs w:val="24"/>
          <w:lang w:val="en-US"/>
        </w:rPr>
      </w:pPr>
    </w:p>
    <w:p w14:paraId="357150C3" w14:textId="490E8393" w:rsidR="00B65D83" w:rsidRPr="007B5A0D" w:rsidRDefault="00B65D83" w:rsidP="00ED08F5">
      <w:pPr>
        <w:widowControl w:val="0"/>
        <w:autoSpaceDE w:val="0"/>
        <w:autoSpaceDN w:val="0"/>
        <w:adjustRightInd w:val="0"/>
        <w:spacing w:after="300" w:line="240" w:lineRule="auto"/>
        <w:ind w:right="300"/>
        <w:rPr>
          <w:rFonts w:asciiTheme="majorHAnsi" w:hAnsiTheme="majorHAnsi" w:cs="Arial"/>
          <w:sz w:val="24"/>
          <w:szCs w:val="24"/>
          <w:lang w:val="en-US"/>
        </w:rPr>
      </w:pPr>
      <w:r w:rsidRPr="007B5A0D">
        <w:rPr>
          <w:rFonts w:asciiTheme="majorHAnsi" w:hAnsiTheme="majorHAnsi" w:cs="Arial"/>
          <w:sz w:val="24"/>
          <w:szCs w:val="24"/>
          <w:lang w:val="en-US"/>
        </w:rPr>
        <w:t>The 2015 conference w</w:t>
      </w:r>
      <w:r w:rsidR="00ED08F5" w:rsidRPr="007B5A0D">
        <w:rPr>
          <w:rFonts w:asciiTheme="majorHAnsi" w:hAnsiTheme="majorHAnsi" w:cs="Arial"/>
          <w:sz w:val="24"/>
          <w:szCs w:val="24"/>
          <w:lang w:val="en-US"/>
        </w:rPr>
        <w:t xml:space="preserve">as successfully held </w:t>
      </w:r>
      <w:r w:rsidRPr="007B5A0D">
        <w:rPr>
          <w:rFonts w:asciiTheme="majorHAnsi" w:hAnsiTheme="majorHAnsi" w:cs="Arial"/>
          <w:sz w:val="24"/>
          <w:szCs w:val="24"/>
          <w:lang w:val="en-US"/>
        </w:rPr>
        <w:t xml:space="preserve">at the Cheltenham </w:t>
      </w:r>
      <w:r w:rsidR="00ED08F5" w:rsidRPr="007B5A0D">
        <w:rPr>
          <w:rFonts w:asciiTheme="majorHAnsi" w:hAnsiTheme="majorHAnsi" w:cs="Arial"/>
          <w:sz w:val="24"/>
          <w:szCs w:val="24"/>
          <w:lang w:val="en-US"/>
        </w:rPr>
        <w:t>Park Hotel, on 24</w:t>
      </w:r>
      <w:r w:rsidR="00ED08F5" w:rsidRPr="007B5A0D">
        <w:rPr>
          <w:rFonts w:asciiTheme="majorHAnsi" w:hAnsiTheme="majorHAnsi" w:cs="Arial"/>
          <w:sz w:val="24"/>
          <w:szCs w:val="24"/>
          <w:vertAlign w:val="superscript"/>
          <w:lang w:val="en-US"/>
        </w:rPr>
        <w:t>th</w:t>
      </w:r>
      <w:r w:rsidR="00ED08F5" w:rsidRPr="007B5A0D">
        <w:rPr>
          <w:rFonts w:asciiTheme="majorHAnsi" w:hAnsiTheme="majorHAnsi" w:cs="Arial"/>
          <w:sz w:val="24"/>
          <w:szCs w:val="24"/>
          <w:lang w:val="en-US"/>
        </w:rPr>
        <w:t>/25</w:t>
      </w:r>
      <w:r w:rsidR="00ED08F5" w:rsidRPr="007B5A0D">
        <w:rPr>
          <w:rFonts w:asciiTheme="majorHAnsi" w:hAnsiTheme="majorHAnsi" w:cs="Arial"/>
          <w:sz w:val="24"/>
          <w:szCs w:val="24"/>
          <w:vertAlign w:val="superscript"/>
          <w:lang w:val="en-US"/>
        </w:rPr>
        <w:t>th</w:t>
      </w:r>
      <w:r w:rsidR="00ED08F5" w:rsidRPr="007B5A0D">
        <w:rPr>
          <w:rFonts w:asciiTheme="majorHAnsi" w:hAnsiTheme="majorHAnsi" w:cs="Arial"/>
          <w:sz w:val="24"/>
          <w:szCs w:val="24"/>
          <w:lang w:val="en-US"/>
        </w:rPr>
        <w:t xml:space="preserve"> April. The theme for the conference was</w:t>
      </w:r>
      <w:r w:rsidRPr="007B5A0D">
        <w:rPr>
          <w:rFonts w:asciiTheme="majorHAnsi" w:hAnsiTheme="majorHAnsi" w:cs="Arial"/>
          <w:sz w:val="24"/>
          <w:szCs w:val="24"/>
          <w:lang w:val="en-US"/>
        </w:rPr>
        <w:t xml:space="preserve"> ‘”Walking in the Steps of the </w:t>
      </w:r>
      <w:r w:rsidRPr="007B5A0D">
        <w:rPr>
          <w:rFonts w:asciiTheme="majorHAnsi" w:hAnsiTheme="majorHAnsi" w:cs="Arial"/>
          <w:sz w:val="24"/>
          <w:szCs w:val="24"/>
          <w:lang w:val="en-US"/>
        </w:rPr>
        <w:lastRenderedPageBreak/>
        <w:t xml:space="preserve">Patient’. </w:t>
      </w:r>
      <w:r w:rsidR="00ED08F5" w:rsidRPr="007B5A0D">
        <w:rPr>
          <w:rFonts w:asciiTheme="majorHAnsi" w:hAnsiTheme="majorHAnsi" w:cs="Arial"/>
          <w:sz w:val="24"/>
          <w:szCs w:val="24"/>
          <w:lang w:val="en-US"/>
        </w:rPr>
        <w:t>The Conference was a fantastic success and we had some very constructive feedback from those whom attended.</w:t>
      </w:r>
      <w:r w:rsidR="00A57869" w:rsidRPr="007B5A0D">
        <w:rPr>
          <w:rFonts w:asciiTheme="majorHAnsi" w:hAnsiTheme="majorHAnsi" w:cs="Arial"/>
          <w:sz w:val="24"/>
          <w:szCs w:val="24"/>
          <w:lang w:val="en-US"/>
        </w:rPr>
        <w:t xml:space="preserve"> Following the conference we had our first successful twitter chat on the ‘Patient Experience’.</w:t>
      </w:r>
    </w:p>
    <w:p w14:paraId="3D37E2D2" w14:textId="5D0738C5" w:rsidR="00B65D83" w:rsidRPr="007B5A0D" w:rsidRDefault="00ED08F5"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Last year we informed you all about the potential for a joint conference with the </w:t>
      </w:r>
      <w:proofErr w:type="spellStart"/>
      <w:r w:rsidRPr="007B5A0D">
        <w:rPr>
          <w:rFonts w:asciiTheme="majorHAnsi" w:hAnsiTheme="majorHAnsi" w:cs="Arial"/>
          <w:sz w:val="24"/>
          <w:szCs w:val="24"/>
          <w:lang w:val="en-US"/>
        </w:rPr>
        <w:t>ICCrPT</w:t>
      </w:r>
      <w:proofErr w:type="spellEnd"/>
      <w:r w:rsidRPr="007B5A0D">
        <w:rPr>
          <w:rFonts w:asciiTheme="majorHAnsi" w:hAnsiTheme="majorHAnsi" w:cs="Arial"/>
          <w:sz w:val="24"/>
          <w:szCs w:val="24"/>
          <w:lang w:val="en-US"/>
        </w:rPr>
        <w:t xml:space="preserve"> in 2017. As the WCPT have altered their conferences to every two years</w:t>
      </w:r>
      <w:r w:rsidR="00A57869" w:rsidRPr="007B5A0D">
        <w:rPr>
          <w:rFonts w:asciiTheme="majorHAnsi" w:hAnsiTheme="majorHAnsi" w:cs="Arial"/>
          <w:sz w:val="24"/>
          <w:szCs w:val="24"/>
          <w:lang w:val="en-US"/>
        </w:rPr>
        <w:t xml:space="preserve"> (from every 4 years)</w:t>
      </w:r>
      <w:r w:rsidRPr="007B5A0D">
        <w:rPr>
          <w:rFonts w:asciiTheme="majorHAnsi" w:hAnsiTheme="majorHAnsi" w:cs="Arial"/>
          <w:sz w:val="24"/>
          <w:szCs w:val="24"/>
          <w:lang w:val="en-US"/>
        </w:rPr>
        <w:t xml:space="preserve"> it was decided that we would not be able to run a conference in the same year (WCPT is held in South Africa and we at ACPRC could not </w:t>
      </w:r>
      <w:r w:rsidR="00235AFF" w:rsidRPr="007B5A0D">
        <w:rPr>
          <w:rFonts w:asciiTheme="majorHAnsi" w:hAnsiTheme="majorHAnsi" w:cs="Arial"/>
          <w:sz w:val="24"/>
          <w:szCs w:val="24"/>
          <w:lang w:val="en-US"/>
        </w:rPr>
        <w:t>justify</w:t>
      </w:r>
      <w:r w:rsidRPr="007B5A0D">
        <w:rPr>
          <w:rFonts w:asciiTheme="majorHAnsi" w:hAnsiTheme="majorHAnsi" w:cs="Arial"/>
          <w:sz w:val="24"/>
          <w:szCs w:val="24"/>
          <w:lang w:val="en-US"/>
        </w:rPr>
        <w:t xml:space="preserve"> this</w:t>
      </w:r>
      <w:r w:rsidR="00A57869" w:rsidRPr="007B5A0D">
        <w:rPr>
          <w:rFonts w:asciiTheme="majorHAnsi" w:hAnsiTheme="majorHAnsi" w:cs="Arial"/>
          <w:sz w:val="24"/>
          <w:szCs w:val="24"/>
          <w:lang w:val="en-US"/>
        </w:rPr>
        <w:t xml:space="preserve"> as a venue!!)</w:t>
      </w:r>
      <w:r w:rsidRPr="007B5A0D">
        <w:rPr>
          <w:rFonts w:asciiTheme="majorHAnsi" w:hAnsiTheme="majorHAnsi" w:cs="Arial"/>
          <w:sz w:val="24"/>
          <w:szCs w:val="24"/>
          <w:lang w:val="en-US"/>
        </w:rPr>
        <w:t xml:space="preserve">. Therefore, although both parties are keen to collaborate to deliver </w:t>
      </w:r>
      <w:r w:rsidR="00044FE0" w:rsidRPr="007B5A0D">
        <w:rPr>
          <w:rFonts w:asciiTheme="majorHAnsi" w:hAnsiTheme="majorHAnsi" w:cs="Arial"/>
          <w:sz w:val="24"/>
          <w:szCs w:val="24"/>
          <w:lang w:val="en-US"/>
        </w:rPr>
        <w:t>joint education opportunities, we have begun discussions about alternative options. For details of these, please see the Aims/Objectives for 2016.</w:t>
      </w:r>
    </w:p>
    <w:p w14:paraId="6E154EFD" w14:textId="64018849" w:rsidR="00044FE0" w:rsidRPr="007B5A0D" w:rsidRDefault="00044FE0"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 </w:t>
      </w:r>
    </w:p>
    <w:p w14:paraId="158275AF" w14:textId="1F02FB6D" w:rsidR="00FE743A" w:rsidRPr="007B5A0D" w:rsidRDefault="00044FE0" w:rsidP="00FE743A">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Therefore Conference 2017, will be delivered by the ACPRC alone. </w:t>
      </w:r>
      <w:r w:rsidR="00A57869" w:rsidRPr="007B5A0D">
        <w:rPr>
          <w:rFonts w:asciiTheme="majorHAnsi" w:hAnsiTheme="majorHAnsi" w:cs="Arial"/>
          <w:sz w:val="24"/>
          <w:szCs w:val="24"/>
          <w:lang w:val="en-US"/>
        </w:rPr>
        <w:t>Planning of this conference has begun and further information</w:t>
      </w:r>
      <w:r w:rsidRPr="007B5A0D">
        <w:rPr>
          <w:rFonts w:asciiTheme="majorHAnsi" w:hAnsiTheme="majorHAnsi" w:cs="Arial"/>
          <w:sz w:val="24"/>
          <w:szCs w:val="24"/>
          <w:lang w:val="en-US"/>
        </w:rPr>
        <w:t xml:space="preserve"> will</w:t>
      </w:r>
      <w:r w:rsidR="00FE743A" w:rsidRPr="007B5A0D">
        <w:rPr>
          <w:rFonts w:asciiTheme="majorHAnsi" w:hAnsiTheme="majorHAnsi" w:cs="Arial"/>
          <w:sz w:val="24"/>
          <w:szCs w:val="24"/>
          <w:lang w:val="en-US"/>
        </w:rPr>
        <w:t xml:space="preserve"> be available in September 2016</w:t>
      </w:r>
    </w:p>
    <w:p w14:paraId="4C34C1FE" w14:textId="77777777" w:rsidR="00FE743A" w:rsidRPr="007B5A0D" w:rsidRDefault="00FE743A" w:rsidP="00FE743A">
      <w:pPr>
        <w:widowControl w:val="0"/>
        <w:autoSpaceDE w:val="0"/>
        <w:autoSpaceDN w:val="0"/>
        <w:adjustRightInd w:val="0"/>
        <w:spacing w:after="0" w:line="240" w:lineRule="auto"/>
        <w:rPr>
          <w:rFonts w:asciiTheme="majorHAnsi" w:hAnsiTheme="majorHAnsi" w:cs="Arial"/>
          <w:sz w:val="24"/>
          <w:szCs w:val="24"/>
          <w:lang w:val="en-US"/>
        </w:rPr>
      </w:pPr>
    </w:p>
    <w:p w14:paraId="3C41F0A2" w14:textId="5C45153B" w:rsidR="00CA1EE5" w:rsidRPr="00CA1EE5" w:rsidRDefault="00B65D83" w:rsidP="00CA1EE5">
      <w:pPr>
        <w:pStyle w:val="ListParagraph"/>
        <w:widowControl w:val="0"/>
        <w:numPr>
          <w:ilvl w:val="0"/>
          <w:numId w:val="35"/>
        </w:numPr>
        <w:autoSpaceDE w:val="0"/>
        <w:autoSpaceDN w:val="0"/>
        <w:adjustRightInd w:val="0"/>
        <w:spacing w:after="300" w:line="240" w:lineRule="auto"/>
        <w:ind w:right="300"/>
        <w:rPr>
          <w:rFonts w:asciiTheme="majorHAnsi" w:hAnsiTheme="majorHAnsi" w:cs="Arial"/>
          <w:b/>
          <w:bCs/>
          <w:sz w:val="24"/>
          <w:szCs w:val="24"/>
          <w:lang w:val="en-US"/>
        </w:rPr>
      </w:pPr>
      <w:r w:rsidRPr="00CA1EE5">
        <w:rPr>
          <w:rFonts w:asciiTheme="majorHAnsi" w:hAnsiTheme="majorHAnsi" w:cs="Arial"/>
          <w:b/>
          <w:bCs/>
          <w:sz w:val="24"/>
          <w:szCs w:val="24"/>
          <w:lang w:val="en-US"/>
        </w:rPr>
        <w:t>Continue to review new website and respond to feedback from members and committee re: usability</w:t>
      </w:r>
    </w:p>
    <w:p w14:paraId="3A4B0D5D" w14:textId="48255E43" w:rsidR="00B65D83" w:rsidRPr="007B5A0D" w:rsidRDefault="00044FE0"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The Website and Database are in general up and running with no concerns. However there have continued to be some issues with members being </w:t>
      </w:r>
      <w:r w:rsidR="00A57869" w:rsidRPr="007B5A0D">
        <w:rPr>
          <w:rFonts w:asciiTheme="majorHAnsi" w:hAnsiTheme="majorHAnsi" w:cs="Arial"/>
          <w:sz w:val="24"/>
          <w:szCs w:val="24"/>
          <w:lang w:val="en-US"/>
        </w:rPr>
        <w:t>un</w:t>
      </w:r>
      <w:r w:rsidRPr="007B5A0D">
        <w:rPr>
          <w:rFonts w:asciiTheme="majorHAnsi" w:hAnsiTheme="majorHAnsi" w:cs="Arial"/>
          <w:sz w:val="24"/>
          <w:szCs w:val="24"/>
          <w:lang w:val="en-US"/>
        </w:rPr>
        <w:t xml:space="preserve">able to update their details online. </w:t>
      </w:r>
      <w:r w:rsidR="00A57869" w:rsidRPr="007B5A0D">
        <w:rPr>
          <w:rFonts w:asciiTheme="majorHAnsi" w:hAnsiTheme="majorHAnsi" w:cs="Arial"/>
          <w:sz w:val="24"/>
          <w:szCs w:val="24"/>
          <w:lang w:val="en-US"/>
        </w:rPr>
        <w:t>However i</w:t>
      </w:r>
      <w:r w:rsidRPr="007B5A0D">
        <w:rPr>
          <w:rFonts w:asciiTheme="majorHAnsi" w:hAnsiTheme="majorHAnsi" w:cs="Arial"/>
          <w:sz w:val="24"/>
          <w:szCs w:val="24"/>
          <w:lang w:val="en-US"/>
        </w:rPr>
        <w:t xml:space="preserve">n most cases the interaction of these two platforms is enabling the ACPRC Committee and secretariat to manage subscriptions with ease. </w:t>
      </w:r>
      <w:r w:rsidR="00A57869" w:rsidRPr="007B5A0D">
        <w:rPr>
          <w:rFonts w:asciiTheme="majorHAnsi" w:hAnsiTheme="majorHAnsi" w:cs="Arial"/>
          <w:sz w:val="24"/>
          <w:szCs w:val="24"/>
          <w:lang w:val="en-US"/>
        </w:rPr>
        <w:t xml:space="preserve">We are working hard with </w:t>
      </w:r>
      <w:proofErr w:type="spellStart"/>
      <w:r w:rsidR="00A57869" w:rsidRPr="007B5A0D">
        <w:rPr>
          <w:rFonts w:asciiTheme="majorHAnsi" w:hAnsiTheme="majorHAnsi" w:cs="Arial"/>
          <w:sz w:val="24"/>
          <w:szCs w:val="24"/>
          <w:lang w:val="en-US"/>
        </w:rPr>
        <w:t>Arkom</w:t>
      </w:r>
      <w:proofErr w:type="spellEnd"/>
      <w:r w:rsidR="00A57869" w:rsidRPr="007B5A0D">
        <w:rPr>
          <w:rFonts w:asciiTheme="majorHAnsi" w:hAnsiTheme="majorHAnsi" w:cs="Arial"/>
          <w:sz w:val="24"/>
          <w:szCs w:val="24"/>
          <w:lang w:val="en-US"/>
        </w:rPr>
        <w:t xml:space="preserve"> (website hosts) to iron out these issues. We think, in part, these issues are due to some members ID numbers transferring across to the new system (in 2013) incorrectly. If members are continuing to have problems, please contact us on </w:t>
      </w:r>
      <w:hyperlink r:id="rId19" w:history="1">
        <w:r w:rsidR="00A57869" w:rsidRPr="007B5A0D">
          <w:rPr>
            <w:rStyle w:val="Hyperlink"/>
            <w:rFonts w:asciiTheme="majorHAnsi" w:hAnsiTheme="majorHAnsi" w:cs="Arial"/>
            <w:color w:val="auto"/>
            <w:sz w:val="24"/>
            <w:szCs w:val="24"/>
            <w:lang w:val="en-US"/>
          </w:rPr>
          <w:t>secretary@acprc.org.uk</w:t>
        </w:r>
      </w:hyperlink>
      <w:r w:rsidR="00A57869" w:rsidRPr="007B5A0D">
        <w:rPr>
          <w:rFonts w:asciiTheme="majorHAnsi" w:hAnsiTheme="majorHAnsi" w:cs="Arial"/>
          <w:sz w:val="24"/>
          <w:szCs w:val="24"/>
          <w:lang w:val="en-US"/>
        </w:rPr>
        <w:t xml:space="preserve">. </w:t>
      </w:r>
      <w:r w:rsidRPr="007B5A0D">
        <w:rPr>
          <w:rFonts w:asciiTheme="majorHAnsi" w:hAnsiTheme="majorHAnsi" w:cs="Arial"/>
          <w:sz w:val="24"/>
          <w:szCs w:val="24"/>
          <w:lang w:val="en-US"/>
        </w:rPr>
        <w:t xml:space="preserve">In response to members feedback in 2015, and also due to increased use of social media platforms, the ACPRC aims to develop the website further in 2016 into a </w:t>
      </w:r>
      <w:r w:rsidR="00A57869" w:rsidRPr="007B5A0D">
        <w:rPr>
          <w:rFonts w:asciiTheme="majorHAnsi" w:hAnsiTheme="majorHAnsi" w:cs="Arial"/>
          <w:sz w:val="24"/>
          <w:szCs w:val="24"/>
          <w:lang w:val="en-US"/>
        </w:rPr>
        <w:t>‘responsive website’, viewable with ease on different platforms including smart phones and tablets.</w:t>
      </w:r>
    </w:p>
    <w:p w14:paraId="34BEED21" w14:textId="77777777" w:rsidR="00044FE0" w:rsidRPr="007B5A0D" w:rsidRDefault="00044FE0" w:rsidP="00B65D83">
      <w:pPr>
        <w:widowControl w:val="0"/>
        <w:autoSpaceDE w:val="0"/>
        <w:autoSpaceDN w:val="0"/>
        <w:adjustRightInd w:val="0"/>
        <w:spacing w:after="0" w:line="240" w:lineRule="auto"/>
        <w:rPr>
          <w:rFonts w:asciiTheme="majorHAnsi" w:hAnsiTheme="majorHAnsi" w:cs="Arial"/>
          <w:b/>
          <w:sz w:val="24"/>
          <w:szCs w:val="24"/>
          <w:lang w:val="en-US"/>
        </w:rPr>
      </w:pPr>
    </w:p>
    <w:p w14:paraId="0531278A" w14:textId="70DA1C40" w:rsidR="00FE743A" w:rsidRPr="007B5A0D" w:rsidRDefault="00FE743A" w:rsidP="001C4D84">
      <w:pPr>
        <w:pStyle w:val="ListParagraph"/>
        <w:widowControl w:val="0"/>
        <w:numPr>
          <w:ilvl w:val="0"/>
          <w:numId w:val="38"/>
        </w:numPr>
        <w:autoSpaceDE w:val="0"/>
        <w:autoSpaceDN w:val="0"/>
        <w:adjustRightInd w:val="0"/>
        <w:spacing w:after="0" w:line="240" w:lineRule="auto"/>
        <w:rPr>
          <w:rFonts w:asciiTheme="majorHAnsi" w:hAnsiTheme="majorHAnsi" w:cs="Arial"/>
          <w:b/>
          <w:sz w:val="24"/>
          <w:szCs w:val="24"/>
          <w:lang w:val="en-US"/>
        </w:rPr>
      </w:pPr>
      <w:r w:rsidRPr="007B5A0D">
        <w:rPr>
          <w:rFonts w:asciiTheme="majorHAnsi" w:hAnsiTheme="majorHAnsi" w:cs="Arial"/>
          <w:b/>
          <w:sz w:val="24"/>
          <w:szCs w:val="24"/>
          <w:lang w:val="en-US"/>
        </w:rPr>
        <w:t>Create a marketing work plan to improve image and visibility of ACPRC</w:t>
      </w:r>
    </w:p>
    <w:p w14:paraId="4539D0FC" w14:textId="77777777" w:rsidR="00044FE0" w:rsidRPr="007B5A0D" w:rsidRDefault="00044FE0" w:rsidP="00B65D83">
      <w:pPr>
        <w:widowControl w:val="0"/>
        <w:autoSpaceDE w:val="0"/>
        <w:autoSpaceDN w:val="0"/>
        <w:adjustRightInd w:val="0"/>
        <w:spacing w:after="0" w:line="240" w:lineRule="auto"/>
        <w:rPr>
          <w:rFonts w:asciiTheme="majorHAnsi" w:hAnsiTheme="majorHAnsi" w:cs="Arial"/>
          <w:sz w:val="24"/>
          <w:szCs w:val="24"/>
          <w:lang w:val="en-US"/>
        </w:rPr>
      </w:pPr>
    </w:p>
    <w:p w14:paraId="5DE661BE" w14:textId="726DE398" w:rsidR="00261E26" w:rsidRPr="007B5A0D" w:rsidRDefault="00261E26"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The committee has reviewed the content of the website, but there remain issues with keeping this up to date and in universal format. It has been decided in 2016 that the website manager role will aim to include this aspect from 2017. This is inline with the Committee Review as commenced in Jan 2016.</w:t>
      </w:r>
    </w:p>
    <w:p w14:paraId="7F581D6D" w14:textId="77777777" w:rsidR="00261E26" w:rsidRPr="007B5A0D" w:rsidRDefault="00261E26" w:rsidP="00B65D83">
      <w:pPr>
        <w:widowControl w:val="0"/>
        <w:autoSpaceDE w:val="0"/>
        <w:autoSpaceDN w:val="0"/>
        <w:adjustRightInd w:val="0"/>
        <w:spacing w:after="0" w:line="240" w:lineRule="auto"/>
        <w:rPr>
          <w:rFonts w:asciiTheme="majorHAnsi" w:hAnsiTheme="majorHAnsi" w:cs="Arial"/>
          <w:sz w:val="24"/>
          <w:szCs w:val="24"/>
          <w:lang w:val="en-US"/>
        </w:rPr>
      </w:pPr>
    </w:p>
    <w:p w14:paraId="0CDE16E7" w14:textId="4CC001C6" w:rsidR="00103F0C" w:rsidRPr="007B5A0D" w:rsidRDefault="00261E26"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Our role on social media has exploded which has successfully enabled us to develop communication with our members and stakeholders. Our twitter following has increas</w:t>
      </w:r>
      <w:r w:rsidR="005A03FA">
        <w:rPr>
          <w:rFonts w:asciiTheme="majorHAnsi" w:hAnsiTheme="majorHAnsi" w:cs="Arial"/>
          <w:sz w:val="24"/>
          <w:szCs w:val="24"/>
          <w:lang w:val="en-US"/>
        </w:rPr>
        <w:t>ed by over 1000 followers in the last year. Moreover we have 810</w:t>
      </w:r>
      <w:r w:rsidRPr="007B5A0D">
        <w:rPr>
          <w:rFonts w:asciiTheme="majorHAnsi" w:hAnsiTheme="majorHAnsi" w:cs="Arial"/>
          <w:sz w:val="24"/>
          <w:szCs w:val="24"/>
          <w:lang w:val="en-US"/>
        </w:rPr>
        <w:t xml:space="preserve"> likes on our </w:t>
      </w:r>
      <w:proofErr w:type="spellStart"/>
      <w:r w:rsidRPr="007B5A0D">
        <w:rPr>
          <w:rFonts w:asciiTheme="majorHAnsi" w:hAnsiTheme="majorHAnsi" w:cs="Arial"/>
          <w:sz w:val="24"/>
          <w:szCs w:val="24"/>
          <w:lang w:val="en-US"/>
        </w:rPr>
        <w:t>facebook</w:t>
      </w:r>
      <w:proofErr w:type="spellEnd"/>
      <w:r w:rsidRPr="007B5A0D">
        <w:rPr>
          <w:rFonts w:asciiTheme="majorHAnsi" w:hAnsiTheme="majorHAnsi" w:cs="Arial"/>
          <w:sz w:val="24"/>
          <w:szCs w:val="24"/>
          <w:lang w:val="en-US"/>
        </w:rPr>
        <w:t xml:space="preserve"> page. We have had a number of successful twitter chats</w:t>
      </w:r>
      <w:r w:rsidR="00103F0C" w:rsidRPr="007B5A0D">
        <w:rPr>
          <w:rFonts w:asciiTheme="majorHAnsi" w:hAnsiTheme="majorHAnsi" w:cs="Arial"/>
          <w:sz w:val="24"/>
          <w:szCs w:val="24"/>
          <w:lang w:val="en-US"/>
        </w:rPr>
        <w:t xml:space="preserve"> as well as using these sights to have direct contact with our members. The committee have all found this very enriching and allows for real time communication with the membership. </w:t>
      </w:r>
    </w:p>
    <w:p w14:paraId="3F216306" w14:textId="77777777" w:rsidR="00103F0C" w:rsidRPr="007B5A0D" w:rsidRDefault="00103F0C" w:rsidP="00B65D83">
      <w:pPr>
        <w:widowControl w:val="0"/>
        <w:autoSpaceDE w:val="0"/>
        <w:autoSpaceDN w:val="0"/>
        <w:adjustRightInd w:val="0"/>
        <w:spacing w:after="0" w:line="240" w:lineRule="auto"/>
        <w:rPr>
          <w:rFonts w:asciiTheme="majorHAnsi" w:hAnsiTheme="majorHAnsi" w:cs="Arial"/>
          <w:sz w:val="24"/>
          <w:szCs w:val="24"/>
          <w:lang w:val="en-US"/>
        </w:rPr>
      </w:pPr>
    </w:p>
    <w:p w14:paraId="663A55BB" w14:textId="18934091" w:rsidR="0072310A" w:rsidRPr="007B5A0D" w:rsidRDefault="00103F0C"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Our profile on social media has greatly improved our outward communication and </w:t>
      </w:r>
      <w:r w:rsidRPr="007B5A0D">
        <w:rPr>
          <w:rFonts w:asciiTheme="majorHAnsi" w:hAnsiTheme="majorHAnsi" w:cs="Arial"/>
          <w:sz w:val="24"/>
          <w:szCs w:val="24"/>
          <w:lang w:val="en-US"/>
        </w:rPr>
        <w:lastRenderedPageBreak/>
        <w:t xml:space="preserve">offers members and stakeholders many options for communication.  The feedback from our Conference from exhibitors was very positive and gave evidence that ACPRC is seen as very professional and a key stakeholder for many of their groups. The </w:t>
      </w:r>
      <w:proofErr w:type="gramStart"/>
      <w:r w:rsidRPr="007B5A0D">
        <w:rPr>
          <w:rFonts w:asciiTheme="majorHAnsi" w:hAnsiTheme="majorHAnsi" w:cs="Arial"/>
          <w:sz w:val="24"/>
          <w:szCs w:val="24"/>
          <w:lang w:val="en-US"/>
        </w:rPr>
        <w:t>committee have</w:t>
      </w:r>
      <w:proofErr w:type="gramEnd"/>
      <w:r w:rsidRPr="007B5A0D">
        <w:rPr>
          <w:rFonts w:asciiTheme="majorHAnsi" w:hAnsiTheme="majorHAnsi" w:cs="Arial"/>
          <w:sz w:val="24"/>
          <w:szCs w:val="24"/>
          <w:lang w:val="en-US"/>
        </w:rPr>
        <w:t xml:space="preserve"> worked hard to keep our stakeholders abreast of our output and the Chair has met with the CSP, </w:t>
      </w:r>
      <w:proofErr w:type="spellStart"/>
      <w:r w:rsidRPr="007B5A0D">
        <w:rPr>
          <w:rFonts w:asciiTheme="majorHAnsi" w:hAnsiTheme="majorHAnsi" w:cs="Arial"/>
          <w:sz w:val="24"/>
          <w:szCs w:val="24"/>
          <w:lang w:val="en-US"/>
        </w:rPr>
        <w:t>ICCrPT</w:t>
      </w:r>
      <w:proofErr w:type="spellEnd"/>
      <w:r w:rsidRPr="007B5A0D">
        <w:rPr>
          <w:rFonts w:asciiTheme="majorHAnsi" w:hAnsiTheme="majorHAnsi" w:cs="Arial"/>
          <w:sz w:val="24"/>
          <w:szCs w:val="24"/>
          <w:lang w:val="en-US"/>
        </w:rPr>
        <w:t>, BTS in 2015 to ensure they are up to date with ACPRC</w:t>
      </w:r>
      <w:r w:rsidR="0072310A" w:rsidRPr="007B5A0D">
        <w:rPr>
          <w:rFonts w:asciiTheme="majorHAnsi" w:hAnsiTheme="majorHAnsi" w:cs="Arial"/>
          <w:sz w:val="24"/>
          <w:szCs w:val="24"/>
          <w:lang w:val="en-US"/>
        </w:rPr>
        <w:t xml:space="preserve"> concerns. As well as this ACPRC are developing stronger links with the respiratory leaders and in higher education forums. As well as this we have been involved in BTS filming on the Role of the </w:t>
      </w:r>
      <w:r w:rsidR="00235AFF" w:rsidRPr="007B5A0D">
        <w:rPr>
          <w:rFonts w:asciiTheme="majorHAnsi" w:hAnsiTheme="majorHAnsi" w:cs="Arial"/>
          <w:sz w:val="24"/>
          <w:szCs w:val="24"/>
          <w:lang w:val="en-US"/>
        </w:rPr>
        <w:t>Physiotherapist</w:t>
      </w:r>
      <w:r w:rsidR="0072310A" w:rsidRPr="007B5A0D">
        <w:rPr>
          <w:rFonts w:asciiTheme="majorHAnsi" w:hAnsiTheme="majorHAnsi" w:cs="Arial"/>
          <w:sz w:val="24"/>
          <w:szCs w:val="24"/>
          <w:lang w:val="en-US"/>
        </w:rPr>
        <w:t xml:space="preserve">. </w:t>
      </w:r>
    </w:p>
    <w:p w14:paraId="0A6DA881" w14:textId="77777777" w:rsidR="004502F3" w:rsidRPr="007B5A0D" w:rsidRDefault="004502F3" w:rsidP="00B65D83">
      <w:pPr>
        <w:widowControl w:val="0"/>
        <w:autoSpaceDE w:val="0"/>
        <w:autoSpaceDN w:val="0"/>
        <w:adjustRightInd w:val="0"/>
        <w:spacing w:after="0" w:line="240" w:lineRule="auto"/>
        <w:rPr>
          <w:rFonts w:asciiTheme="majorHAnsi" w:hAnsiTheme="majorHAnsi" w:cs="Arial"/>
          <w:b/>
          <w:sz w:val="24"/>
          <w:szCs w:val="24"/>
          <w:lang w:val="en-US"/>
        </w:rPr>
      </w:pPr>
    </w:p>
    <w:p w14:paraId="4101362A" w14:textId="3061988D" w:rsidR="00FE743A" w:rsidRPr="007B5A0D" w:rsidRDefault="00FE743A" w:rsidP="001C4D84">
      <w:pPr>
        <w:pStyle w:val="ListParagraph"/>
        <w:widowControl w:val="0"/>
        <w:numPr>
          <w:ilvl w:val="0"/>
          <w:numId w:val="38"/>
        </w:numPr>
        <w:autoSpaceDE w:val="0"/>
        <w:autoSpaceDN w:val="0"/>
        <w:adjustRightInd w:val="0"/>
        <w:spacing w:after="0" w:line="240" w:lineRule="auto"/>
        <w:rPr>
          <w:rFonts w:asciiTheme="majorHAnsi" w:hAnsiTheme="majorHAnsi" w:cs="Arial"/>
          <w:b/>
          <w:sz w:val="24"/>
          <w:szCs w:val="24"/>
          <w:lang w:val="en-US"/>
        </w:rPr>
      </w:pPr>
      <w:r w:rsidRPr="007B5A0D">
        <w:rPr>
          <w:rFonts w:asciiTheme="majorHAnsi" w:hAnsiTheme="majorHAnsi" w:cs="Arial"/>
          <w:b/>
          <w:sz w:val="24"/>
          <w:szCs w:val="24"/>
          <w:lang w:val="en-US"/>
        </w:rPr>
        <w:t>Co-opt a new Officer for ‘Education’ with the aim to improve and re-organise conference and study day planning.</w:t>
      </w:r>
    </w:p>
    <w:p w14:paraId="39C0AF44" w14:textId="77777777" w:rsidR="00FE743A" w:rsidRPr="007B5A0D" w:rsidRDefault="00FE743A" w:rsidP="00FE743A">
      <w:pPr>
        <w:pStyle w:val="ListParagraph"/>
        <w:widowControl w:val="0"/>
        <w:autoSpaceDE w:val="0"/>
        <w:autoSpaceDN w:val="0"/>
        <w:adjustRightInd w:val="0"/>
        <w:spacing w:after="0" w:line="240" w:lineRule="auto"/>
        <w:rPr>
          <w:rFonts w:asciiTheme="majorHAnsi" w:hAnsiTheme="majorHAnsi" w:cs="Arial"/>
          <w:sz w:val="24"/>
          <w:szCs w:val="24"/>
          <w:lang w:val="en-US"/>
        </w:rPr>
      </w:pPr>
    </w:p>
    <w:p w14:paraId="51F720A1" w14:textId="4DF2833B" w:rsidR="00B65D83" w:rsidRPr="007B5A0D" w:rsidRDefault="004502F3" w:rsidP="00B65D83">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Our new education champion helped to plan and re-structure our </w:t>
      </w:r>
      <w:r w:rsidR="00C53D73" w:rsidRPr="007B5A0D">
        <w:rPr>
          <w:rFonts w:asciiTheme="majorHAnsi" w:hAnsiTheme="majorHAnsi" w:cs="Arial"/>
          <w:sz w:val="24"/>
          <w:szCs w:val="24"/>
          <w:lang w:val="en-US"/>
        </w:rPr>
        <w:t>education programme for 2016</w:t>
      </w:r>
      <w:r w:rsidR="00FE743A" w:rsidRPr="007B5A0D">
        <w:rPr>
          <w:rFonts w:asciiTheme="majorHAnsi" w:hAnsiTheme="majorHAnsi" w:cs="Arial"/>
          <w:sz w:val="24"/>
          <w:szCs w:val="24"/>
          <w:lang w:val="en-US"/>
        </w:rPr>
        <w:t xml:space="preserve"> (please see operations and policy manual)</w:t>
      </w:r>
      <w:r w:rsidR="00C53D73" w:rsidRPr="007B5A0D">
        <w:rPr>
          <w:rFonts w:asciiTheme="majorHAnsi" w:hAnsiTheme="majorHAnsi" w:cs="Arial"/>
          <w:sz w:val="24"/>
          <w:szCs w:val="24"/>
          <w:lang w:val="en-US"/>
        </w:rPr>
        <w:t xml:space="preserve">. A new format and process for Courses was commenced and concluded at the end of 2015 during the away day. Such focus has galvanized this aspect of the ACPRC Role for members and we fully believe a focused Education Champion will ensure this aspect of the ACPRC will continue to have momentum. So far 3 courses have been completed in 2016 as a consequence of this focus. Please see our 2016 plan for more details. </w:t>
      </w:r>
    </w:p>
    <w:p w14:paraId="27FFFCBF" w14:textId="77777777" w:rsidR="00C53D73" w:rsidRPr="007B5A0D" w:rsidRDefault="00C53D73" w:rsidP="00B65D83">
      <w:pPr>
        <w:widowControl w:val="0"/>
        <w:autoSpaceDE w:val="0"/>
        <w:autoSpaceDN w:val="0"/>
        <w:adjustRightInd w:val="0"/>
        <w:spacing w:after="0" w:line="240" w:lineRule="auto"/>
        <w:rPr>
          <w:rFonts w:asciiTheme="majorHAnsi" w:hAnsiTheme="majorHAnsi" w:cs="Arial"/>
          <w:sz w:val="24"/>
          <w:szCs w:val="24"/>
          <w:lang w:val="en-US"/>
        </w:rPr>
      </w:pPr>
    </w:p>
    <w:p w14:paraId="614C6FCB" w14:textId="57A5BEBB" w:rsidR="00CA1EE5" w:rsidRPr="00CA1EE5" w:rsidRDefault="00B65D83" w:rsidP="00CA1EE5">
      <w:pPr>
        <w:pStyle w:val="ListParagraph"/>
        <w:widowControl w:val="0"/>
        <w:numPr>
          <w:ilvl w:val="0"/>
          <w:numId w:val="38"/>
        </w:numPr>
        <w:autoSpaceDE w:val="0"/>
        <w:autoSpaceDN w:val="0"/>
        <w:adjustRightInd w:val="0"/>
        <w:spacing w:after="0" w:line="240" w:lineRule="auto"/>
        <w:rPr>
          <w:rFonts w:asciiTheme="majorHAnsi" w:hAnsiTheme="majorHAnsi" w:cs="Arial"/>
          <w:i/>
          <w:sz w:val="24"/>
          <w:szCs w:val="24"/>
          <w:lang w:val="en-US"/>
        </w:rPr>
      </w:pPr>
      <w:r w:rsidRPr="00CA1EE5">
        <w:rPr>
          <w:rFonts w:asciiTheme="majorHAnsi" w:hAnsiTheme="majorHAnsi" w:cs="Arial"/>
          <w:b/>
          <w:sz w:val="24"/>
          <w:szCs w:val="24"/>
          <w:lang w:val="en-US"/>
        </w:rPr>
        <w:t>To c</w:t>
      </w:r>
      <w:r w:rsidR="00235AFF">
        <w:rPr>
          <w:rFonts w:asciiTheme="majorHAnsi" w:hAnsiTheme="majorHAnsi" w:cs="Arial"/>
          <w:b/>
          <w:sz w:val="24"/>
          <w:szCs w:val="24"/>
          <w:lang w:val="en-US"/>
        </w:rPr>
        <w:t>ontinue to progress with the On-</w:t>
      </w:r>
      <w:r w:rsidRPr="00CA1EE5">
        <w:rPr>
          <w:rFonts w:asciiTheme="majorHAnsi" w:hAnsiTheme="majorHAnsi" w:cs="Arial"/>
          <w:b/>
          <w:sz w:val="24"/>
          <w:szCs w:val="24"/>
          <w:lang w:val="en-US"/>
        </w:rPr>
        <w:t>C</w:t>
      </w:r>
      <w:r w:rsidR="004A3601" w:rsidRPr="00CA1EE5">
        <w:rPr>
          <w:rFonts w:asciiTheme="majorHAnsi" w:hAnsiTheme="majorHAnsi" w:cs="Arial"/>
          <w:b/>
          <w:sz w:val="24"/>
          <w:szCs w:val="24"/>
          <w:lang w:val="en-US"/>
        </w:rPr>
        <w:t>all Project</w:t>
      </w:r>
      <w:r w:rsidR="001C4D84" w:rsidRPr="00CA1EE5">
        <w:rPr>
          <w:rFonts w:asciiTheme="majorHAnsi" w:hAnsiTheme="majorHAnsi" w:cs="Arial"/>
          <w:b/>
          <w:sz w:val="24"/>
          <w:szCs w:val="24"/>
          <w:lang w:val="en-US"/>
        </w:rPr>
        <w:t xml:space="preserve"> </w:t>
      </w:r>
      <w:r w:rsidR="001C4D84" w:rsidRPr="00CA1EE5">
        <w:rPr>
          <w:rFonts w:asciiTheme="majorHAnsi" w:hAnsiTheme="majorHAnsi" w:cs="Arial"/>
          <w:i/>
          <w:sz w:val="24"/>
          <w:szCs w:val="24"/>
          <w:lang w:val="en-US"/>
        </w:rPr>
        <w:t>(action points 2015 in italic)</w:t>
      </w:r>
    </w:p>
    <w:p w14:paraId="0816BD22" w14:textId="77777777" w:rsidR="004A3601" w:rsidRPr="007B5A0D" w:rsidRDefault="004A3601" w:rsidP="00B65D83">
      <w:pPr>
        <w:widowControl w:val="0"/>
        <w:autoSpaceDE w:val="0"/>
        <w:autoSpaceDN w:val="0"/>
        <w:adjustRightInd w:val="0"/>
        <w:spacing w:after="0" w:line="240" w:lineRule="auto"/>
        <w:rPr>
          <w:rFonts w:asciiTheme="majorHAnsi" w:hAnsiTheme="majorHAnsi" w:cs="Arial"/>
          <w:sz w:val="24"/>
          <w:szCs w:val="24"/>
          <w:lang w:val="en-US"/>
        </w:rPr>
      </w:pPr>
    </w:p>
    <w:p w14:paraId="3C4357BF" w14:textId="091E2B45" w:rsidR="00923454" w:rsidRPr="007B5A0D" w:rsidRDefault="00FE743A" w:rsidP="00FE743A">
      <w:pPr>
        <w:widowControl w:val="0"/>
        <w:autoSpaceDE w:val="0"/>
        <w:autoSpaceDN w:val="0"/>
        <w:adjustRightInd w:val="0"/>
        <w:spacing w:after="0" w:line="240" w:lineRule="auto"/>
        <w:rPr>
          <w:rFonts w:asciiTheme="majorHAnsi" w:hAnsiTheme="majorHAnsi" w:cs="Arial"/>
          <w:i/>
          <w:sz w:val="24"/>
          <w:szCs w:val="24"/>
          <w:lang w:val="en-US"/>
        </w:rPr>
      </w:pPr>
      <w:r w:rsidRPr="007B5A0D">
        <w:rPr>
          <w:rFonts w:asciiTheme="majorHAnsi" w:hAnsiTheme="majorHAnsi" w:cs="Arial"/>
          <w:i/>
          <w:sz w:val="24"/>
          <w:szCs w:val="24"/>
          <w:lang w:val="en-US"/>
        </w:rPr>
        <w:t>Position Statements/Toolkit/</w:t>
      </w:r>
      <w:proofErr w:type="spellStart"/>
      <w:r w:rsidRPr="007B5A0D">
        <w:rPr>
          <w:rFonts w:asciiTheme="majorHAnsi" w:hAnsiTheme="majorHAnsi" w:cs="Arial"/>
          <w:i/>
          <w:sz w:val="24"/>
          <w:szCs w:val="24"/>
          <w:lang w:val="en-US"/>
        </w:rPr>
        <w:t>iCSP</w:t>
      </w:r>
      <w:proofErr w:type="spellEnd"/>
      <w:r w:rsidRPr="007B5A0D">
        <w:rPr>
          <w:rFonts w:asciiTheme="majorHAnsi" w:hAnsiTheme="majorHAnsi" w:cs="Arial"/>
          <w:i/>
          <w:sz w:val="24"/>
          <w:szCs w:val="24"/>
          <w:lang w:val="en-US"/>
        </w:rPr>
        <w:t xml:space="preserve"> concerns</w:t>
      </w:r>
    </w:p>
    <w:p w14:paraId="656EA977" w14:textId="77777777" w:rsidR="00FE743A" w:rsidRPr="007B5A0D" w:rsidRDefault="00FE743A" w:rsidP="00FE743A">
      <w:pPr>
        <w:widowControl w:val="0"/>
        <w:autoSpaceDE w:val="0"/>
        <w:autoSpaceDN w:val="0"/>
        <w:adjustRightInd w:val="0"/>
        <w:spacing w:after="0" w:line="240" w:lineRule="auto"/>
        <w:ind w:left="360"/>
        <w:rPr>
          <w:rFonts w:asciiTheme="majorHAnsi" w:hAnsiTheme="majorHAnsi" w:cs="Arial"/>
          <w:sz w:val="24"/>
          <w:szCs w:val="24"/>
          <w:lang w:val="en-US"/>
        </w:rPr>
      </w:pPr>
    </w:p>
    <w:p w14:paraId="1DC0A484" w14:textId="3977644C" w:rsidR="00923454" w:rsidRPr="007B5A0D" w:rsidRDefault="0072310A" w:rsidP="00923454">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These were all</w:t>
      </w:r>
      <w:r w:rsidR="00923454" w:rsidRPr="007B5A0D">
        <w:rPr>
          <w:rFonts w:asciiTheme="majorHAnsi" w:hAnsiTheme="majorHAnsi" w:cs="Arial"/>
          <w:sz w:val="24"/>
          <w:szCs w:val="24"/>
          <w:lang w:val="en-US"/>
        </w:rPr>
        <w:t xml:space="preserve"> completed and presented at our Conference last year. Information </w:t>
      </w:r>
      <w:r w:rsidR="004D56F0">
        <w:rPr>
          <w:rFonts w:asciiTheme="majorHAnsi" w:hAnsiTheme="majorHAnsi" w:cs="Arial"/>
          <w:sz w:val="24"/>
          <w:szCs w:val="24"/>
          <w:lang w:val="en-US"/>
        </w:rPr>
        <w:t>will soon be available</w:t>
      </w:r>
      <w:r w:rsidR="00923454" w:rsidRPr="007B5A0D">
        <w:rPr>
          <w:rFonts w:asciiTheme="majorHAnsi" w:hAnsiTheme="majorHAnsi" w:cs="Arial"/>
          <w:sz w:val="24"/>
          <w:szCs w:val="24"/>
          <w:lang w:val="en-US"/>
        </w:rPr>
        <w:t xml:space="preserve"> on the website.</w:t>
      </w:r>
    </w:p>
    <w:p w14:paraId="17BFAE7F" w14:textId="49B6E4DC" w:rsidR="00923454" w:rsidRPr="007B5A0D" w:rsidRDefault="00923454" w:rsidP="00923454">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 </w:t>
      </w:r>
    </w:p>
    <w:p w14:paraId="5F97789F" w14:textId="22F3C351" w:rsidR="008E6FBF" w:rsidRPr="007B5A0D" w:rsidRDefault="008E6FBF" w:rsidP="00923454">
      <w:pPr>
        <w:widowControl w:val="0"/>
        <w:autoSpaceDE w:val="0"/>
        <w:autoSpaceDN w:val="0"/>
        <w:adjustRightInd w:val="0"/>
        <w:spacing w:after="0" w:line="240" w:lineRule="auto"/>
        <w:rPr>
          <w:rFonts w:asciiTheme="majorHAnsi" w:hAnsiTheme="majorHAnsi" w:cs="Arial"/>
          <w:i/>
          <w:sz w:val="24"/>
          <w:szCs w:val="24"/>
          <w:lang w:val="en-US"/>
        </w:rPr>
      </w:pPr>
      <w:r w:rsidRPr="007B5A0D">
        <w:rPr>
          <w:rFonts w:asciiTheme="majorHAnsi" w:hAnsiTheme="majorHAnsi" w:cs="Arial"/>
          <w:i/>
          <w:sz w:val="24"/>
          <w:szCs w:val="24"/>
          <w:lang w:val="en-US"/>
        </w:rPr>
        <w:t>Resources for members (Including self evaluation questionnaire and guidance documents</w:t>
      </w:r>
      <w:r w:rsidR="004D56F0">
        <w:rPr>
          <w:rFonts w:asciiTheme="majorHAnsi" w:hAnsiTheme="majorHAnsi" w:cs="Arial"/>
          <w:i/>
          <w:sz w:val="24"/>
          <w:szCs w:val="24"/>
          <w:lang w:val="en-US"/>
        </w:rPr>
        <w:t>)</w:t>
      </w:r>
      <w:r w:rsidRPr="007B5A0D">
        <w:rPr>
          <w:rFonts w:asciiTheme="majorHAnsi" w:hAnsiTheme="majorHAnsi" w:cs="Arial"/>
          <w:i/>
          <w:sz w:val="24"/>
          <w:szCs w:val="24"/>
          <w:lang w:val="en-US"/>
        </w:rPr>
        <w:t xml:space="preserve"> </w:t>
      </w:r>
    </w:p>
    <w:p w14:paraId="2F95F429" w14:textId="77777777" w:rsidR="00923454" w:rsidRPr="007B5A0D" w:rsidRDefault="00923454" w:rsidP="00923454">
      <w:pPr>
        <w:widowControl w:val="0"/>
        <w:autoSpaceDE w:val="0"/>
        <w:autoSpaceDN w:val="0"/>
        <w:adjustRightInd w:val="0"/>
        <w:spacing w:after="0" w:line="240" w:lineRule="auto"/>
        <w:rPr>
          <w:rFonts w:asciiTheme="majorHAnsi" w:hAnsiTheme="majorHAnsi" w:cs="Arial"/>
          <w:sz w:val="24"/>
          <w:szCs w:val="24"/>
          <w:lang w:val="en-US"/>
        </w:rPr>
      </w:pPr>
    </w:p>
    <w:p w14:paraId="708986CA" w14:textId="264B8C01" w:rsidR="008E6FBF" w:rsidRDefault="008E6FBF" w:rsidP="008E6FBF">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These have been commenced in earnest includ</w:t>
      </w:r>
      <w:r w:rsidR="004D56F0">
        <w:rPr>
          <w:rFonts w:asciiTheme="majorHAnsi" w:hAnsiTheme="majorHAnsi" w:cs="Arial"/>
          <w:sz w:val="24"/>
          <w:szCs w:val="24"/>
          <w:lang w:val="en-US"/>
        </w:rPr>
        <w:t>ing near completion of the self-</w:t>
      </w:r>
      <w:r w:rsidRPr="007B5A0D">
        <w:rPr>
          <w:rFonts w:asciiTheme="majorHAnsi" w:hAnsiTheme="majorHAnsi" w:cs="Arial"/>
          <w:sz w:val="24"/>
          <w:szCs w:val="24"/>
          <w:lang w:val="en-US"/>
        </w:rPr>
        <w:t>evaluation question</w:t>
      </w:r>
      <w:r w:rsidR="004D56F0">
        <w:rPr>
          <w:rFonts w:asciiTheme="majorHAnsi" w:hAnsiTheme="majorHAnsi" w:cs="Arial"/>
          <w:sz w:val="24"/>
          <w:szCs w:val="24"/>
          <w:lang w:val="en-US"/>
        </w:rPr>
        <w:t>naire</w:t>
      </w:r>
      <w:r w:rsidRPr="007B5A0D">
        <w:rPr>
          <w:rFonts w:asciiTheme="majorHAnsi" w:hAnsiTheme="majorHAnsi" w:cs="Arial"/>
          <w:sz w:val="24"/>
          <w:szCs w:val="24"/>
          <w:lang w:val="en-US"/>
        </w:rPr>
        <w:t>. This will be available in the second half of 2016. Other resource for members, including on</w:t>
      </w:r>
      <w:r w:rsidR="00235AFF">
        <w:rPr>
          <w:rFonts w:asciiTheme="majorHAnsi" w:hAnsiTheme="majorHAnsi" w:cs="Arial"/>
          <w:sz w:val="24"/>
          <w:szCs w:val="24"/>
          <w:lang w:val="en-US"/>
        </w:rPr>
        <w:t>-</w:t>
      </w:r>
      <w:r w:rsidRPr="007B5A0D">
        <w:rPr>
          <w:rFonts w:asciiTheme="majorHAnsi" w:hAnsiTheme="majorHAnsi" w:cs="Arial"/>
          <w:sz w:val="24"/>
          <w:szCs w:val="24"/>
          <w:lang w:val="en-US"/>
        </w:rPr>
        <w:t xml:space="preserve">call training was not completed in 2015 but carried over to this years timeline as we have gained support from an MSc student to help complete </w:t>
      </w:r>
      <w:r w:rsidR="004D56F0">
        <w:rPr>
          <w:rFonts w:asciiTheme="majorHAnsi" w:hAnsiTheme="majorHAnsi" w:cs="Arial"/>
          <w:sz w:val="24"/>
          <w:szCs w:val="24"/>
          <w:lang w:val="en-US"/>
        </w:rPr>
        <w:t xml:space="preserve">a project to evaluate training needs </w:t>
      </w:r>
      <w:r w:rsidRPr="007B5A0D">
        <w:rPr>
          <w:rFonts w:asciiTheme="majorHAnsi" w:hAnsiTheme="majorHAnsi" w:cs="Arial"/>
          <w:sz w:val="24"/>
          <w:szCs w:val="24"/>
          <w:lang w:val="en-US"/>
        </w:rPr>
        <w:t>which will be completed in September 2016</w:t>
      </w:r>
      <w:r w:rsidR="004D56F0">
        <w:rPr>
          <w:rFonts w:asciiTheme="majorHAnsi" w:hAnsiTheme="majorHAnsi" w:cs="Arial"/>
          <w:sz w:val="24"/>
          <w:szCs w:val="24"/>
          <w:lang w:val="en-US"/>
        </w:rPr>
        <w:t xml:space="preserve"> and will hopefully improve our understanding of course content</w:t>
      </w:r>
      <w:r w:rsidRPr="007B5A0D">
        <w:rPr>
          <w:rFonts w:asciiTheme="majorHAnsi" w:hAnsiTheme="majorHAnsi" w:cs="Arial"/>
          <w:sz w:val="24"/>
          <w:szCs w:val="24"/>
          <w:lang w:val="en-US"/>
        </w:rPr>
        <w:t xml:space="preserve">. </w:t>
      </w:r>
    </w:p>
    <w:p w14:paraId="0C761900" w14:textId="0314A4DD" w:rsidR="004D56F0" w:rsidRPr="007B5A0D" w:rsidRDefault="004D56F0" w:rsidP="008E6FBF">
      <w:pPr>
        <w:widowControl w:val="0"/>
        <w:autoSpaceDE w:val="0"/>
        <w:autoSpaceDN w:val="0"/>
        <w:adjustRightInd w:val="0"/>
        <w:spacing w:after="0" w:line="240" w:lineRule="auto"/>
        <w:rPr>
          <w:rFonts w:asciiTheme="majorHAnsi" w:hAnsiTheme="majorHAnsi" w:cs="Arial"/>
          <w:sz w:val="24"/>
          <w:szCs w:val="24"/>
          <w:lang w:val="en-US"/>
        </w:rPr>
      </w:pPr>
      <w:r>
        <w:rPr>
          <w:rFonts w:asciiTheme="majorHAnsi" w:hAnsiTheme="majorHAnsi" w:cs="Arial"/>
          <w:sz w:val="24"/>
          <w:szCs w:val="24"/>
          <w:lang w:val="en-US"/>
        </w:rPr>
        <w:t>The guidance documents will become an invaluable resource and these will be completed in 2016.</w:t>
      </w:r>
    </w:p>
    <w:p w14:paraId="7EFD82E9" w14:textId="01A5E504" w:rsidR="008E6FBF" w:rsidRPr="007B5A0D" w:rsidRDefault="008E6FBF" w:rsidP="008E6FBF">
      <w:pPr>
        <w:widowControl w:val="0"/>
        <w:autoSpaceDE w:val="0"/>
        <w:autoSpaceDN w:val="0"/>
        <w:adjustRightInd w:val="0"/>
        <w:spacing w:after="0" w:line="240" w:lineRule="auto"/>
        <w:rPr>
          <w:rFonts w:asciiTheme="majorHAnsi" w:hAnsiTheme="majorHAnsi" w:cs="Arial"/>
          <w:sz w:val="24"/>
          <w:szCs w:val="24"/>
          <w:lang w:val="en-US"/>
        </w:rPr>
      </w:pPr>
    </w:p>
    <w:p w14:paraId="06F5C35C" w14:textId="7D544E44" w:rsidR="008E6FBF" w:rsidRPr="007B5A0D" w:rsidRDefault="00235AFF" w:rsidP="008E6FBF">
      <w:pPr>
        <w:widowControl w:val="0"/>
        <w:autoSpaceDE w:val="0"/>
        <w:autoSpaceDN w:val="0"/>
        <w:adjustRightInd w:val="0"/>
        <w:spacing w:after="0" w:line="240" w:lineRule="auto"/>
        <w:rPr>
          <w:rFonts w:asciiTheme="majorHAnsi" w:hAnsiTheme="majorHAnsi" w:cs="Arial"/>
          <w:i/>
          <w:sz w:val="24"/>
          <w:szCs w:val="24"/>
          <w:lang w:val="en-US"/>
        </w:rPr>
      </w:pPr>
      <w:r>
        <w:rPr>
          <w:rFonts w:asciiTheme="majorHAnsi" w:hAnsiTheme="majorHAnsi" w:cs="Arial"/>
          <w:i/>
          <w:sz w:val="24"/>
          <w:szCs w:val="24"/>
          <w:lang w:val="en-US"/>
        </w:rPr>
        <w:t>On-</w:t>
      </w:r>
      <w:r w:rsidR="008E6FBF" w:rsidRPr="007B5A0D">
        <w:rPr>
          <w:rFonts w:asciiTheme="majorHAnsi" w:hAnsiTheme="majorHAnsi" w:cs="Arial"/>
          <w:i/>
          <w:sz w:val="24"/>
          <w:szCs w:val="24"/>
          <w:lang w:val="en-US"/>
        </w:rPr>
        <w:t>call Training</w:t>
      </w:r>
      <w:r w:rsidR="001C4D84" w:rsidRPr="007B5A0D">
        <w:rPr>
          <w:rFonts w:asciiTheme="majorHAnsi" w:hAnsiTheme="majorHAnsi" w:cs="Arial"/>
          <w:i/>
          <w:sz w:val="24"/>
          <w:szCs w:val="24"/>
          <w:lang w:val="en-US"/>
        </w:rPr>
        <w:t xml:space="preserve"> (including online resources)</w:t>
      </w:r>
    </w:p>
    <w:p w14:paraId="1493D8ED" w14:textId="77777777" w:rsidR="008E6FBF" w:rsidRPr="007B5A0D" w:rsidRDefault="008E6FBF" w:rsidP="008E6FBF">
      <w:pPr>
        <w:widowControl w:val="0"/>
        <w:autoSpaceDE w:val="0"/>
        <w:autoSpaceDN w:val="0"/>
        <w:adjustRightInd w:val="0"/>
        <w:spacing w:after="0" w:line="240" w:lineRule="auto"/>
        <w:rPr>
          <w:rFonts w:asciiTheme="majorHAnsi" w:hAnsiTheme="majorHAnsi" w:cs="Arial"/>
          <w:sz w:val="24"/>
          <w:szCs w:val="24"/>
          <w:lang w:val="en-US"/>
        </w:rPr>
      </w:pPr>
    </w:p>
    <w:p w14:paraId="26C4A150" w14:textId="1E4A4F67" w:rsidR="00923454" w:rsidRPr="007B5A0D" w:rsidRDefault="008E6FBF" w:rsidP="00923454">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 xml:space="preserve">The training </w:t>
      </w:r>
      <w:r w:rsidR="001C4D84" w:rsidRPr="007B5A0D">
        <w:rPr>
          <w:rFonts w:asciiTheme="majorHAnsi" w:hAnsiTheme="majorHAnsi" w:cs="Arial"/>
          <w:sz w:val="24"/>
          <w:szCs w:val="24"/>
          <w:lang w:val="en-US"/>
        </w:rPr>
        <w:t>packages are being</w:t>
      </w:r>
      <w:r w:rsidRPr="007B5A0D">
        <w:rPr>
          <w:rFonts w:asciiTheme="majorHAnsi" w:hAnsiTheme="majorHAnsi" w:cs="Arial"/>
          <w:sz w:val="24"/>
          <w:szCs w:val="24"/>
          <w:lang w:val="en-US"/>
        </w:rPr>
        <w:t xml:space="preserve"> developed with a hopeful </w:t>
      </w:r>
      <w:r w:rsidR="00235AFF" w:rsidRPr="007B5A0D">
        <w:rPr>
          <w:rFonts w:asciiTheme="majorHAnsi" w:hAnsiTheme="majorHAnsi" w:cs="Arial"/>
          <w:sz w:val="24"/>
          <w:szCs w:val="24"/>
          <w:lang w:val="en-US"/>
        </w:rPr>
        <w:t>Paediatrics</w:t>
      </w:r>
      <w:r w:rsidRPr="007B5A0D">
        <w:rPr>
          <w:rFonts w:asciiTheme="majorHAnsi" w:hAnsiTheme="majorHAnsi" w:cs="Arial"/>
          <w:sz w:val="24"/>
          <w:szCs w:val="24"/>
          <w:lang w:val="en-US"/>
        </w:rPr>
        <w:t xml:space="preserve"> course being completed in Sept/Oct 2016. As well as this Mandy Thomas has offered to host a SIM Training Masterclass with UCL </w:t>
      </w:r>
      <w:proofErr w:type="gramStart"/>
      <w:r w:rsidRPr="007B5A0D">
        <w:rPr>
          <w:rFonts w:asciiTheme="majorHAnsi" w:hAnsiTheme="majorHAnsi" w:cs="Arial"/>
          <w:sz w:val="24"/>
          <w:szCs w:val="24"/>
          <w:lang w:val="en-US"/>
        </w:rPr>
        <w:t>Partners,</w:t>
      </w:r>
      <w:proofErr w:type="gramEnd"/>
      <w:r w:rsidRPr="007B5A0D">
        <w:rPr>
          <w:rFonts w:asciiTheme="majorHAnsi" w:hAnsiTheme="majorHAnsi" w:cs="Arial"/>
          <w:sz w:val="24"/>
          <w:szCs w:val="24"/>
          <w:lang w:val="en-US"/>
        </w:rPr>
        <w:t xml:space="preserve"> this should help us develop members experience in using SIM for on</w:t>
      </w:r>
      <w:r w:rsidR="00235AFF">
        <w:rPr>
          <w:rFonts w:asciiTheme="majorHAnsi" w:hAnsiTheme="majorHAnsi" w:cs="Arial"/>
          <w:sz w:val="24"/>
          <w:szCs w:val="24"/>
          <w:lang w:val="en-US"/>
        </w:rPr>
        <w:t>-</w:t>
      </w:r>
      <w:r w:rsidRPr="007B5A0D">
        <w:rPr>
          <w:rFonts w:asciiTheme="majorHAnsi" w:hAnsiTheme="majorHAnsi" w:cs="Arial"/>
          <w:sz w:val="24"/>
          <w:szCs w:val="24"/>
          <w:lang w:val="en-US"/>
        </w:rPr>
        <w:t xml:space="preserve">call scenarios. With regards to Adult training, there is communication with the respiratory leaders to develop the adult training </w:t>
      </w:r>
      <w:r w:rsidRPr="007B5A0D">
        <w:rPr>
          <w:rFonts w:asciiTheme="majorHAnsi" w:hAnsiTheme="majorHAnsi" w:cs="Arial"/>
          <w:sz w:val="24"/>
          <w:szCs w:val="24"/>
          <w:lang w:val="en-US"/>
        </w:rPr>
        <w:lastRenderedPageBreak/>
        <w:t>collaboratively with our partners.</w:t>
      </w:r>
      <w:r w:rsidR="004D56F0">
        <w:rPr>
          <w:rFonts w:asciiTheme="majorHAnsi" w:hAnsiTheme="majorHAnsi" w:cs="Arial"/>
          <w:sz w:val="24"/>
          <w:szCs w:val="24"/>
          <w:lang w:val="en-US"/>
        </w:rPr>
        <w:t xml:space="preserve"> ACPRC aim to develop these courses and host them initially with the future aim of the content being available to members in their resource packs.</w:t>
      </w:r>
    </w:p>
    <w:p w14:paraId="6971556B" w14:textId="77777777" w:rsidR="00923454" w:rsidRPr="007B5A0D" w:rsidRDefault="00923454" w:rsidP="00923454">
      <w:pPr>
        <w:widowControl w:val="0"/>
        <w:autoSpaceDE w:val="0"/>
        <w:autoSpaceDN w:val="0"/>
        <w:adjustRightInd w:val="0"/>
        <w:spacing w:after="0" w:line="240" w:lineRule="auto"/>
        <w:rPr>
          <w:rFonts w:asciiTheme="majorHAnsi" w:hAnsiTheme="majorHAnsi" w:cs="Arial"/>
          <w:sz w:val="24"/>
          <w:szCs w:val="24"/>
          <w:lang w:val="en-US"/>
        </w:rPr>
      </w:pPr>
    </w:p>
    <w:p w14:paraId="2119B5D5" w14:textId="75B761CB" w:rsidR="00923454" w:rsidRPr="007B5A0D" w:rsidRDefault="00A57869" w:rsidP="00923454">
      <w:pPr>
        <w:widowControl w:val="0"/>
        <w:autoSpaceDE w:val="0"/>
        <w:autoSpaceDN w:val="0"/>
        <w:adjustRightInd w:val="0"/>
        <w:spacing w:after="0" w:line="240" w:lineRule="auto"/>
        <w:rPr>
          <w:rFonts w:asciiTheme="majorHAnsi" w:hAnsiTheme="majorHAnsi" w:cs="Arial"/>
          <w:i/>
          <w:sz w:val="24"/>
          <w:szCs w:val="24"/>
          <w:lang w:val="en-US"/>
        </w:rPr>
      </w:pPr>
      <w:r w:rsidRPr="007B5A0D">
        <w:rPr>
          <w:rFonts w:asciiTheme="majorHAnsi" w:hAnsiTheme="majorHAnsi" w:cs="Arial"/>
          <w:i/>
          <w:sz w:val="24"/>
          <w:szCs w:val="24"/>
          <w:lang w:val="en-US"/>
        </w:rPr>
        <w:t>Develop communication with Managers / Stewards and Health and Safety reps for this work plan</w:t>
      </w:r>
    </w:p>
    <w:p w14:paraId="4DEC34CB" w14:textId="23D4D6CB" w:rsidR="00B65D83" w:rsidRPr="007B5A0D" w:rsidRDefault="00A57869" w:rsidP="00A57869">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No progress as yet, however ACPRC plan on disseminating information at the EWCPT in Liverpool in November</w:t>
      </w:r>
      <w:r w:rsidR="004D56F0">
        <w:rPr>
          <w:rFonts w:asciiTheme="majorHAnsi" w:hAnsiTheme="majorHAnsi" w:cs="Arial"/>
          <w:sz w:val="24"/>
          <w:szCs w:val="24"/>
          <w:lang w:val="en-US"/>
        </w:rPr>
        <w:t xml:space="preserve"> 2016, as this seemed an excellent forum to </w:t>
      </w:r>
      <w:proofErr w:type="spellStart"/>
      <w:r w:rsidR="004D56F0">
        <w:rPr>
          <w:rFonts w:asciiTheme="majorHAnsi" w:hAnsiTheme="majorHAnsi" w:cs="Arial"/>
          <w:sz w:val="24"/>
          <w:szCs w:val="24"/>
          <w:lang w:val="en-US"/>
        </w:rPr>
        <w:t>utilise</w:t>
      </w:r>
      <w:proofErr w:type="spellEnd"/>
      <w:r w:rsidRPr="007B5A0D">
        <w:rPr>
          <w:rFonts w:asciiTheme="majorHAnsi" w:hAnsiTheme="majorHAnsi" w:cs="Arial"/>
          <w:sz w:val="24"/>
          <w:szCs w:val="24"/>
          <w:lang w:val="en-US"/>
        </w:rPr>
        <w:t>. Therefore ACPRC will use this conference as a platform to share the on</w:t>
      </w:r>
      <w:r w:rsidR="00235AFF">
        <w:rPr>
          <w:rFonts w:asciiTheme="majorHAnsi" w:hAnsiTheme="majorHAnsi" w:cs="Arial"/>
          <w:sz w:val="24"/>
          <w:szCs w:val="24"/>
          <w:lang w:val="en-US"/>
        </w:rPr>
        <w:t>-</w:t>
      </w:r>
      <w:r w:rsidRPr="007B5A0D">
        <w:rPr>
          <w:rFonts w:asciiTheme="majorHAnsi" w:hAnsiTheme="majorHAnsi" w:cs="Arial"/>
          <w:sz w:val="24"/>
          <w:szCs w:val="24"/>
          <w:lang w:val="en-US"/>
        </w:rPr>
        <w:t>call work so far.</w:t>
      </w:r>
      <w:r w:rsidR="00B65D83" w:rsidRPr="007B5A0D">
        <w:rPr>
          <w:rFonts w:asciiTheme="majorHAnsi" w:hAnsiTheme="majorHAnsi" w:cs="Arial"/>
          <w:sz w:val="24"/>
          <w:szCs w:val="24"/>
          <w:lang w:val="en-US"/>
        </w:rPr>
        <w:t> </w:t>
      </w:r>
    </w:p>
    <w:p w14:paraId="79B2357F" w14:textId="77777777" w:rsidR="00B65D83" w:rsidRPr="007B5A0D" w:rsidRDefault="00B65D83" w:rsidP="00843823">
      <w:pPr>
        <w:autoSpaceDE w:val="0"/>
        <w:autoSpaceDN w:val="0"/>
        <w:adjustRightInd w:val="0"/>
        <w:spacing w:after="0" w:line="240" w:lineRule="auto"/>
        <w:rPr>
          <w:rFonts w:asciiTheme="majorHAnsi" w:hAnsiTheme="majorHAnsi" w:cstheme="minorHAnsi"/>
          <w:sz w:val="24"/>
          <w:szCs w:val="24"/>
        </w:rPr>
      </w:pPr>
    </w:p>
    <w:p w14:paraId="5C82651F" w14:textId="37410250" w:rsidR="00843823" w:rsidRDefault="004D56F0" w:rsidP="00843823">
      <w:pPr>
        <w:autoSpaceDE w:val="0"/>
        <w:autoSpaceDN w:val="0"/>
        <w:adjustRightInd w:val="0"/>
        <w:spacing w:after="0" w:line="240" w:lineRule="auto"/>
        <w:rPr>
          <w:rFonts w:asciiTheme="majorHAnsi" w:hAnsiTheme="majorHAnsi" w:cs="Arial"/>
          <w:sz w:val="24"/>
          <w:szCs w:val="24"/>
          <w:lang w:val="en-US"/>
        </w:rPr>
      </w:pPr>
      <w:r>
        <w:rPr>
          <w:rFonts w:asciiTheme="majorHAnsi" w:hAnsiTheme="majorHAnsi" w:cs="Arial"/>
          <w:sz w:val="24"/>
          <w:szCs w:val="24"/>
          <w:lang w:val="en-US"/>
        </w:rPr>
        <w:t>The on</w:t>
      </w:r>
      <w:r w:rsidR="00235AFF">
        <w:rPr>
          <w:rFonts w:asciiTheme="majorHAnsi" w:hAnsiTheme="majorHAnsi" w:cs="Arial"/>
          <w:sz w:val="24"/>
          <w:szCs w:val="24"/>
          <w:lang w:val="en-US"/>
        </w:rPr>
        <w:t>-</w:t>
      </w:r>
      <w:bookmarkStart w:id="12" w:name="_GoBack"/>
      <w:bookmarkEnd w:id="12"/>
      <w:r>
        <w:rPr>
          <w:rFonts w:asciiTheme="majorHAnsi" w:hAnsiTheme="majorHAnsi" w:cs="Arial"/>
          <w:sz w:val="24"/>
          <w:szCs w:val="24"/>
          <w:lang w:val="en-US"/>
        </w:rPr>
        <w:t xml:space="preserve">call project is one of our larger work streams and will need more than 12 months to complete. Some great progress has been made and we hope to use 2016 and the lead up to our conference in 2017 to complete this work. </w:t>
      </w:r>
    </w:p>
    <w:p w14:paraId="6EDD18B8" w14:textId="77777777" w:rsidR="004D56F0" w:rsidRPr="007B5A0D" w:rsidRDefault="004D56F0" w:rsidP="00843823">
      <w:pPr>
        <w:autoSpaceDE w:val="0"/>
        <w:autoSpaceDN w:val="0"/>
        <w:adjustRightInd w:val="0"/>
        <w:spacing w:after="0" w:line="240" w:lineRule="auto"/>
        <w:rPr>
          <w:rFonts w:asciiTheme="majorHAnsi" w:hAnsiTheme="majorHAnsi" w:cs="Arial"/>
          <w:sz w:val="24"/>
          <w:szCs w:val="24"/>
          <w:lang w:val="en-US"/>
        </w:rPr>
      </w:pPr>
    </w:p>
    <w:p w14:paraId="116E2D55" w14:textId="61198DE3" w:rsidR="00843823" w:rsidRPr="007B5A0D" w:rsidRDefault="00843823" w:rsidP="00843823">
      <w:pPr>
        <w:autoSpaceDE w:val="0"/>
        <w:autoSpaceDN w:val="0"/>
        <w:adjustRightInd w:val="0"/>
        <w:spacing w:after="0" w:line="240" w:lineRule="auto"/>
        <w:rPr>
          <w:rFonts w:asciiTheme="majorHAnsi" w:hAnsiTheme="majorHAnsi" w:cs="Arial"/>
          <w:b/>
          <w:sz w:val="24"/>
          <w:szCs w:val="24"/>
        </w:rPr>
      </w:pPr>
      <w:r w:rsidRPr="007B5A0D">
        <w:rPr>
          <w:rFonts w:asciiTheme="majorHAnsi" w:hAnsiTheme="majorHAnsi" w:cs="Arial"/>
          <w:b/>
          <w:sz w:val="24"/>
          <w:szCs w:val="24"/>
        </w:rPr>
        <w:t>Additional activities</w:t>
      </w:r>
      <w:r w:rsidR="001C4D84" w:rsidRPr="007B5A0D">
        <w:rPr>
          <w:rFonts w:asciiTheme="majorHAnsi" w:hAnsiTheme="majorHAnsi" w:cs="Arial"/>
          <w:b/>
          <w:sz w:val="24"/>
          <w:szCs w:val="24"/>
        </w:rPr>
        <w:t xml:space="preserve"> completed 2015</w:t>
      </w:r>
    </w:p>
    <w:p w14:paraId="3BA4E946" w14:textId="1A2CA06F" w:rsidR="00843823" w:rsidRPr="007B5A0D" w:rsidRDefault="0072310A" w:rsidP="00843823">
      <w:pPr>
        <w:autoSpaceDE w:val="0"/>
        <w:autoSpaceDN w:val="0"/>
        <w:adjustRightInd w:val="0"/>
        <w:spacing w:after="0" w:line="240" w:lineRule="auto"/>
        <w:rPr>
          <w:rFonts w:asciiTheme="majorHAnsi" w:hAnsiTheme="majorHAnsi" w:cs="Arial"/>
          <w:sz w:val="24"/>
          <w:szCs w:val="24"/>
        </w:rPr>
      </w:pPr>
      <w:r w:rsidRPr="007B5A0D">
        <w:rPr>
          <w:rFonts w:asciiTheme="majorHAnsi" w:hAnsiTheme="majorHAnsi" w:cs="Arial"/>
          <w:sz w:val="24"/>
          <w:szCs w:val="24"/>
        </w:rPr>
        <w:t>Ongoing involvement in NICE Guideline consultation</w:t>
      </w:r>
    </w:p>
    <w:p w14:paraId="343F85A3" w14:textId="2C65A9C5" w:rsidR="0072310A" w:rsidRPr="007B5A0D" w:rsidRDefault="00096B82" w:rsidP="00843823">
      <w:pPr>
        <w:autoSpaceDE w:val="0"/>
        <w:autoSpaceDN w:val="0"/>
        <w:adjustRightInd w:val="0"/>
        <w:spacing w:after="0" w:line="240" w:lineRule="auto"/>
        <w:rPr>
          <w:rFonts w:asciiTheme="majorHAnsi" w:hAnsiTheme="majorHAnsi" w:cs="Arial"/>
          <w:sz w:val="24"/>
          <w:szCs w:val="24"/>
        </w:rPr>
      </w:pPr>
      <w:r w:rsidRPr="007B5A0D">
        <w:rPr>
          <w:rFonts w:asciiTheme="majorHAnsi" w:hAnsiTheme="majorHAnsi" w:cs="Arial"/>
          <w:sz w:val="24"/>
          <w:szCs w:val="24"/>
        </w:rPr>
        <w:t>Involvement</w:t>
      </w:r>
      <w:r w:rsidR="0072310A" w:rsidRPr="007B5A0D">
        <w:rPr>
          <w:rFonts w:asciiTheme="majorHAnsi" w:hAnsiTheme="majorHAnsi" w:cs="Arial"/>
          <w:sz w:val="24"/>
          <w:szCs w:val="24"/>
        </w:rPr>
        <w:t xml:space="preserve"> in BTS </w:t>
      </w:r>
      <w:r w:rsidRPr="007B5A0D">
        <w:rPr>
          <w:rFonts w:asciiTheme="majorHAnsi" w:hAnsiTheme="majorHAnsi" w:cs="Arial"/>
          <w:sz w:val="24"/>
          <w:szCs w:val="24"/>
        </w:rPr>
        <w:t>Bronchiectasis Guideline review</w:t>
      </w:r>
    </w:p>
    <w:p w14:paraId="248F66C0" w14:textId="2187171E" w:rsidR="00096B82" w:rsidRDefault="00F31567" w:rsidP="00843823">
      <w:pPr>
        <w:autoSpaceDE w:val="0"/>
        <w:autoSpaceDN w:val="0"/>
        <w:adjustRightInd w:val="0"/>
        <w:spacing w:after="0" w:line="240" w:lineRule="auto"/>
        <w:rPr>
          <w:rFonts w:asciiTheme="majorHAnsi" w:hAnsiTheme="majorHAnsi" w:cs="Arial"/>
          <w:sz w:val="24"/>
          <w:szCs w:val="24"/>
        </w:rPr>
      </w:pPr>
      <w:r>
        <w:rPr>
          <w:rFonts w:asciiTheme="majorHAnsi" w:hAnsiTheme="majorHAnsi" w:cs="Arial"/>
          <w:sz w:val="24"/>
          <w:szCs w:val="24"/>
        </w:rPr>
        <w:t>Support and Guidance to the CSP Inspire Project</w:t>
      </w:r>
    </w:p>
    <w:p w14:paraId="3D73E0E2" w14:textId="568EABA5" w:rsidR="00F31567" w:rsidRPr="007B5A0D" w:rsidRDefault="00F31567" w:rsidP="00843823">
      <w:pPr>
        <w:autoSpaceDE w:val="0"/>
        <w:autoSpaceDN w:val="0"/>
        <w:adjustRightInd w:val="0"/>
        <w:spacing w:after="0" w:line="240" w:lineRule="auto"/>
        <w:rPr>
          <w:rFonts w:asciiTheme="majorHAnsi" w:hAnsiTheme="majorHAnsi" w:cs="Arial"/>
          <w:sz w:val="24"/>
          <w:szCs w:val="24"/>
        </w:rPr>
      </w:pPr>
      <w:r>
        <w:rPr>
          <w:rFonts w:asciiTheme="majorHAnsi" w:hAnsiTheme="majorHAnsi" w:cs="Arial"/>
          <w:sz w:val="24"/>
          <w:szCs w:val="24"/>
        </w:rPr>
        <w:t xml:space="preserve">Support and involvement in the </w:t>
      </w:r>
      <w:proofErr w:type="spellStart"/>
      <w:r>
        <w:rPr>
          <w:rFonts w:asciiTheme="majorHAnsi" w:hAnsiTheme="majorHAnsi" w:cs="Arial"/>
          <w:sz w:val="24"/>
          <w:szCs w:val="24"/>
        </w:rPr>
        <w:t>PhysioWorks</w:t>
      </w:r>
      <w:proofErr w:type="spellEnd"/>
      <w:r>
        <w:rPr>
          <w:rFonts w:asciiTheme="majorHAnsi" w:hAnsiTheme="majorHAnsi" w:cs="Arial"/>
          <w:sz w:val="24"/>
          <w:szCs w:val="24"/>
        </w:rPr>
        <w:t xml:space="preserve"> COPD project (CSP)</w:t>
      </w:r>
    </w:p>
    <w:p w14:paraId="08F78153" w14:textId="77777777" w:rsidR="00C53D73" w:rsidRPr="007B5A0D" w:rsidRDefault="00C53D73" w:rsidP="00843823">
      <w:pPr>
        <w:autoSpaceDE w:val="0"/>
        <w:autoSpaceDN w:val="0"/>
        <w:adjustRightInd w:val="0"/>
        <w:spacing w:after="0" w:line="240" w:lineRule="auto"/>
        <w:rPr>
          <w:rFonts w:asciiTheme="majorHAnsi" w:hAnsiTheme="majorHAnsi" w:cs="Arial"/>
          <w:sz w:val="24"/>
          <w:szCs w:val="24"/>
        </w:rPr>
      </w:pPr>
    </w:p>
    <w:p w14:paraId="4095E989" w14:textId="77777777" w:rsidR="00843823" w:rsidRPr="007B5A0D" w:rsidRDefault="00843823" w:rsidP="00843823">
      <w:pPr>
        <w:autoSpaceDE w:val="0"/>
        <w:autoSpaceDN w:val="0"/>
        <w:adjustRightInd w:val="0"/>
        <w:spacing w:after="0" w:line="240" w:lineRule="auto"/>
        <w:rPr>
          <w:rFonts w:asciiTheme="majorHAnsi" w:hAnsiTheme="majorHAnsi" w:cs="Arial"/>
          <w:b/>
          <w:sz w:val="24"/>
          <w:szCs w:val="24"/>
        </w:rPr>
      </w:pPr>
      <w:r w:rsidRPr="007B5A0D">
        <w:rPr>
          <w:rFonts w:asciiTheme="majorHAnsi" w:hAnsiTheme="majorHAnsi" w:cs="Arial"/>
          <w:b/>
          <w:sz w:val="24"/>
          <w:szCs w:val="24"/>
        </w:rPr>
        <w:t>Summary</w:t>
      </w:r>
    </w:p>
    <w:p w14:paraId="705D939C" w14:textId="77777777" w:rsidR="0072310A"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Over the last year the ACPRC have become acutely aware of the changing needs of Professional Networks. This includes their role in supporting physiotherapists with their professional profile, educational needs and providing support in the developing NHS. As a committee we felt there may have been a potential mismatch for some of our members with how the ACPRC is achieving this role. Moreover the visibility of the ACPRC in delivering on this agenda has at times not been as clear as we would have liked. As a committee we have become concerned about the optimal ways of driving and delivering on our work plans. More than this, we are keener than ever to engage with our membership through the development of our profile within social media and through our educational priorities.</w:t>
      </w:r>
    </w:p>
    <w:p w14:paraId="50F4CC85" w14:textId="77777777" w:rsidR="0072310A"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p>
    <w:p w14:paraId="5A56E61A" w14:textId="77777777" w:rsidR="0072310A"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Last year we faced a number of challenges with a large change in committee members, due to both illness and other factors. This has meant we have enjoyed welcoming a number of new and enthusiastic members. We are a committee which includes B6's to B8a's, across both hospital based roles, research and education. We are a young committee but an enthusiastic one who is keen to deliver a high quality, well respected and engaged professional network group.</w:t>
      </w:r>
    </w:p>
    <w:p w14:paraId="52C660D7" w14:textId="77777777" w:rsidR="0072310A"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p>
    <w:p w14:paraId="1F7DF971" w14:textId="3A5BB94D" w:rsidR="0072310A"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Over the last year we have successfully developed many relationships with stake</w:t>
      </w:r>
      <w:r w:rsidR="00F31567">
        <w:rPr>
          <w:rFonts w:asciiTheme="majorHAnsi" w:hAnsiTheme="majorHAnsi" w:cs="Arial"/>
          <w:sz w:val="24"/>
          <w:szCs w:val="24"/>
          <w:lang w:val="en-US"/>
        </w:rPr>
        <w:t>h</w:t>
      </w:r>
      <w:r w:rsidRPr="007B5A0D">
        <w:rPr>
          <w:rFonts w:asciiTheme="majorHAnsi" w:hAnsiTheme="majorHAnsi" w:cs="Arial"/>
          <w:sz w:val="24"/>
          <w:szCs w:val="24"/>
          <w:lang w:val="en-US"/>
        </w:rPr>
        <w:t xml:space="preserve">olders including the </w:t>
      </w:r>
      <w:proofErr w:type="spellStart"/>
      <w:r w:rsidRPr="007B5A0D">
        <w:rPr>
          <w:rFonts w:asciiTheme="majorHAnsi" w:hAnsiTheme="majorHAnsi" w:cs="Arial"/>
          <w:sz w:val="24"/>
          <w:szCs w:val="24"/>
          <w:lang w:val="en-US"/>
        </w:rPr>
        <w:t>ICCrPT</w:t>
      </w:r>
      <w:proofErr w:type="spellEnd"/>
      <w:r w:rsidRPr="007B5A0D">
        <w:rPr>
          <w:rFonts w:asciiTheme="majorHAnsi" w:hAnsiTheme="majorHAnsi" w:cs="Arial"/>
          <w:sz w:val="24"/>
          <w:szCs w:val="24"/>
          <w:lang w:val="en-US"/>
        </w:rPr>
        <w:t>, BTS, ICS, NICE and the CSP to name a few. This has demonstrated how highly regarded our network is, as well as emphasising the importance of the ACPRC being a voice to all physiotherapists within the cardiorespiratory field. Moreover the visibility of such roles to members and stakeholders has never been more important.</w:t>
      </w:r>
    </w:p>
    <w:p w14:paraId="3ED715A7" w14:textId="77777777" w:rsidR="0072310A"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p>
    <w:p w14:paraId="5C668AF2" w14:textId="1FF79065" w:rsidR="0072310A"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Therefore Ian (Vice Chair) and myself with the support of the committee felt that our annual Away Day in November 2015 (where we review our upcom</w:t>
      </w:r>
      <w:r w:rsidR="00F31567">
        <w:rPr>
          <w:rFonts w:asciiTheme="majorHAnsi" w:hAnsiTheme="majorHAnsi" w:cs="Arial"/>
          <w:sz w:val="24"/>
          <w:szCs w:val="24"/>
          <w:lang w:val="en-US"/>
        </w:rPr>
        <w:t>ing work plan) should be used as</w:t>
      </w:r>
      <w:r w:rsidRPr="007B5A0D">
        <w:rPr>
          <w:rFonts w:asciiTheme="majorHAnsi" w:hAnsiTheme="majorHAnsi" w:cs="Arial"/>
          <w:sz w:val="24"/>
          <w:szCs w:val="24"/>
          <w:lang w:val="en-US"/>
        </w:rPr>
        <w:t xml:space="preserve"> </w:t>
      </w:r>
      <w:proofErr w:type="spellStart"/>
      <w:r w:rsidRPr="007B5A0D">
        <w:rPr>
          <w:rFonts w:asciiTheme="majorHAnsi" w:hAnsiTheme="majorHAnsi" w:cs="Arial"/>
          <w:sz w:val="24"/>
          <w:szCs w:val="24"/>
          <w:lang w:val="en-US"/>
        </w:rPr>
        <w:t>an</w:t>
      </w:r>
      <w:proofErr w:type="spellEnd"/>
      <w:r w:rsidRPr="007B5A0D">
        <w:rPr>
          <w:rFonts w:asciiTheme="majorHAnsi" w:hAnsiTheme="majorHAnsi" w:cs="Arial"/>
          <w:sz w:val="24"/>
          <w:szCs w:val="24"/>
          <w:lang w:val="en-US"/>
        </w:rPr>
        <w:t xml:space="preserve"> opportunity to review ALL aspects of the ACPRC, for the benefit of all. The aim of such a review was to ask the questions; </w:t>
      </w:r>
      <w:proofErr w:type="gramStart"/>
      <w:r w:rsidRPr="007B5A0D">
        <w:rPr>
          <w:rFonts w:asciiTheme="majorHAnsi" w:hAnsiTheme="majorHAnsi" w:cs="Arial"/>
          <w:sz w:val="24"/>
          <w:szCs w:val="24"/>
          <w:lang w:val="en-US"/>
        </w:rPr>
        <w:t>How</w:t>
      </w:r>
      <w:proofErr w:type="gramEnd"/>
      <w:r w:rsidRPr="007B5A0D">
        <w:rPr>
          <w:rFonts w:asciiTheme="majorHAnsi" w:hAnsiTheme="majorHAnsi" w:cs="Arial"/>
          <w:sz w:val="24"/>
          <w:szCs w:val="24"/>
          <w:lang w:val="en-US"/>
        </w:rPr>
        <w:t xml:space="preserve"> are we doing? What can we do better? What scaffolding does the ACPRC need in order to deliver the vision that our members would get the most benefit from? </w:t>
      </w:r>
    </w:p>
    <w:p w14:paraId="532EB21F" w14:textId="77777777" w:rsidR="00096B82" w:rsidRPr="007B5A0D" w:rsidRDefault="00096B82" w:rsidP="0072310A">
      <w:pPr>
        <w:widowControl w:val="0"/>
        <w:autoSpaceDE w:val="0"/>
        <w:autoSpaceDN w:val="0"/>
        <w:adjustRightInd w:val="0"/>
        <w:spacing w:after="0" w:line="240" w:lineRule="auto"/>
        <w:rPr>
          <w:rFonts w:asciiTheme="majorHAnsi" w:hAnsiTheme="majorHAnsi" w:cs="Arial"/>
          <w:sz w:val="24"/>
          <w:szCs w:val="24"/>
          <w:lang w:val="en-US"/>
        </w:rPr>
      </w:pPr>
    </w:p>
    <w:p w14:paraId="0093542C" w14:textId="30139A34" w:rsidR="0072310A" w:rsidRPr="007B5A0D" w:rsidRDefault="00096B82" w:rsidP="0072310A">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This review was completed in December 2015 and approached this challenge</w:t>
      </w:r>
      <w:r w:rsidR="0072310A" w:rsidRPr="007B5A0D">
        <w:rPr>
          <w:rFonts w:asciiTheme="majorHAnsi" w:hAnsiTheme="majorHAnsi" w:cs="Arial"/>
          <w:sz w:val="24"/>
          <w:szCs w:val="24"/>
          <w:lang w:val="en-US"/>
        </w:rPr>
        <w:t xml:space="preserve"> by having a series of workshops and strategy exercises to engage an open discussion of the role of our group. Moreover we also looked at all our structural processes with the aim to review how effectively we work as a team. We were keen to understand any mismatch between our intentions of the committee and the expectations of the wider membership, including our stakeholders</w:t>
      </w:r>
      <w:r w:rsidR="00CA1EE5">
        <w:rPr>
          <w:rFonts w:asciiTheme="majorHAnsi" w:hAnsiTheme="majorHAnsi" w:cs="Arial"/>
          <w:sz w:val="24"/>
          <w:szCs w:val="24"/>
          <w:lang w:val="en-US"/>
        </w:rPr>
        <w:t>.</w:t>
      </w:r>
      <w:r w:rsidR="0072310A" w:rsidRPr="007B5A0D">
        <w:rPr>
          <w:rFonts w:asciiTheme="majorHAnsi" w:hAnsiTheme="majorHAnsi" w:cs="Arial"/>
          <w:sz w:val="24"/>
          <w:szCs w:val="24"/>
          <w:lang w:val="en-US"/>
        </w:rPr>
        <w:t xml:space="preserve"> Our overall aim was to consider how to develop further as a committee and to expand the benefits to members of being part of this growing network.</w:t>
      </w:r>
    </w:p>
    <w:p w14:paraId="2F10CCB0" w14:textId="77777777" w:rsidR="0072310A"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p>
    <w:p w14:paraId="72448559" w14:textId="77777777" w:rsidR="00096B82" w:rsidRPr="007B5A0D" w:rsidRDefault="0072310A" w:rsidP="0072310A">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We had a successful few days, and followed this up with our annual committee meeting where our work plans for both this year and over the next 5 years were discussed</w:t>
      </w:r>
      <w:r w:rsidR="00096B82" w:rsidRPr="007B5A0D">
        <w:rPr>
          <w:rFonts w:asciiTheme="majorHAnsi" w:hAnsiTheme="majorHAnsi" w:cs="Arial"/>
          <w:sz w:val="24"/>
          <w:szCs w:val="24"/>
          <w:lang w:val="en-US"/>
        </w:rPr>
        <w:t xml:space="preserve">. Moreover we have completely re-written our process and structure details of which are available for you to review. The aim of our new Operating Procedures are to help the committee work more efficiently and transparently. </w:t>
      </w:r>
    </w:p>
    <w:p w14:paraId="64856F2C" w14:textId="77777777" w:rsidR="00096B82" w:rsidRPr="007B5A0D" w:rsidRDefault="00096B82" w:rsidP="0072310A">
      <w:pPr>
        <w:widowControl w:val="0"/>
        <w:autoSpaceDE w:val="0"/>
        <w:autoSpaceDN w:val="0"/>
        <w:adjustRightInd w:val="0"/>
        <w:spacing w:after="0" w:line="240" w:lineRule="auto"/>
        <w:rPr>
          <w:rFonts w:asciiTheme="majorHAnsi" w:hAnsiTheme="majorHAnsi" w:cs="Arial"/>
          <w:sz w:val="24"/>
          <w:szCs w:val="24"/>
          <w:lang w:val="en-US"/>
        </w:rPr>
      </w:pPr>
    </w:p>
    <w:p w14:paraId="247C02FB" w14:textId="3B0E3F5B" w:rsidR="00096B82" w:rsidRPr="007B5A0D" w:rsidRDefault="00096B82" w:rsidP="0072310A">
      <w:pPr>
        <w:widowControl w:val="0"/>
        <w:autoSpaceDE w:val="0"/>
        <w:autoSpaceDN w:val="0"/>
        <w:adjustRightInd w:val="0"/>
        <w:spacing w:after="0" w:line="240" w:lineRule="auto"/>
        <w:rPr>
          <w:rFonts w:asciiTheme="majorHAnsi" w:hAnsiTheme="majorHAnsi" w:cs="Arial"/>
          <w:sz w:val="24"/>
          <w:szCs w:val="24"/>
          <w:lang w:val="en-US"/>
        </w:rPr>
      </w:pPr>
      <w:r w:rsidRPr="007B5A0D">
        <w:rPr>
          <w:rFonts w:asciiTheme="majorHAnsi" w:hAnsiTheme="majorHAnsi" w:cs="Arial"/>
          <w:sz w:val="24"/>
          <w:szCs w:val="24"/>
          <w:lang w:val="en-US"/>
        </w:rPr>
        <w:t>This review has highlighted the challenges of a voluntary and often changing committee, and aims to provide some structure and permanence to our processes. We are continuing to use 2016 to establish such processes and hope this will enable our committee to develop in strength, visible to both our members and stakeholders.</w:t>
      </w:r>
    </w:p>
    <w:p w14:paraId="2A8B68DD" w14:textId="77777777" w:rsidR="00096B82" w:rsidRPr="007B5A0D" w:rsidRDefault="00096B82" w:rsidP="0072310A">
      <w:pPr>
        <w:widowControl w:val="0"/>
        <w:autoSpaceDE w:val="0"/>
        <w:autoSpaceDN w:val="0"/>
        <w:adjustRightInd w:val="0"/>
        <w:spacing w:after="0" w:line="240" w:lineRule="auto"/>
        <w:rPr>
          <w:rFonts w:ascii="Arial" w:hAnsi="Arial" w:cs="Arial"/>
          <w:sz w:val="28"/>
          <w:szCs w:val="28"/>
          <w:lang w:val="en-US"/>
        </w:rPr>
      </w:pPr>
    </w:p>
    <w:bookmarkEnd w:id="10"/>
    <w:bookmarkEnd w:id="11"/>
    <w:p w14:paraId="7A4461BD" w14:textId="4142A5F9" w:rsidR="007E1924" w:rsidRPr="007B5A0D" w:rsidRDefault="007E1924" w:rsidP="0072310A">
      <w:pPr>
        <w:rPr>
          <w:rFonts w:asciiTheme="majorHAnsi" w:hAnsiTheme="majorHAnsi"/>
          <w:sz w:val="24"/>
          <w:szCs w:val="24"/>
        </w:rPr>
      </w:pPr>
    </w:p>
    <w:sectPr w:rsidR="007E1924" w:rsidRPr="007B5A0D" w:rsidSect="00E517E2">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A3149" w14:textId="77777777" w:rsidR="000F0ECC" w:rsidRDefault="000F0ECC" w:rsidP="00E37A5A">
      <w:pPr>
        <w:spacing w:after="0" w:line="240" w:lineRule="auto"/>
      </w:pPr>
      <w:r>
        <w:separator/>
      </w:r>
    </w:p>
  </w:endnote>
  <w:endnote w:type="continuationSeparator" w:id="0">
    <w:p w14:paraId="34028AD8" w14:textId="77777777" w:rsidR="000F0ECC" w:rsidRDefault="000F0ECC" w:rsidP="00E3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0"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42E0" w14:textId="77777777" w:rsidR="000F0ECC" w:rsidRDefault="000F0ECC">
    <w:pPr>
      <w:pStyle w:val="Footer"/>
    </w:pPr>
    <w:r>
      <w:rPr>
        <w:noProof/>
        <w:lang w:val="en-US"/>
      </w:rPr>
      <w:drawing>
        <wp:anchor distT="0" distB="0" distL="114300" distR="114300" simplePos="0" relativeHeight="251658240" behindDoc="1" locked="0" layoutInCell="1" allowOverlap="1" wp14:anchorId="14D94B73" wp14:editId="6F302602">
          <wp:simplePos x="0" y="0"/>
          <wp:positionH relativeFrom="column">
            <wp:posOffset>5878195</wp:posOffset>
          </wp:positionH>
          <wp:positionV relativeFrom="paragraph">
            <wp:posOffset>-394970</wp:posOffset>
          </wp:positionV>
          <wp:extent cx="636905" cy="939165"/>
          <wp:effectExtent l="0" t="0" r="0" b="0"/>
          <wp:wrapTight wrapText="bothSides">
            <wp:wrapPolygon edited="0">
              <wp:start x="0" y="0"/>
              <wp:lineTo x="0" y="21030"/>
              <wp:lineTo x="20674" y="21030"/>
              <wp:lineTo x="206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05" cy="939165"/>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F76F6" w14:textId="77777777" w:rsidR="000F0ECC" w:rsidRDefault="000F0ECC" w:rsidP="00E37A5A">
      <w:pPr>
        <w:spacing w:after="0" w:line="240" w:lineRule="auto"/>
      </w:pPr>
      <w:r>
        <w:separator/>
      </w:r>
    </w:p>
  </w:footnote>
  <w:footnote w:type="continuationSeparator" w:id="0">
    <w:p w14:paraId="74A74A76" w14:textId="77777777" w:rsidR="000F0ECC" w:rsidRDefault="000F0ECC" w:rsidP="00E37A5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2C7EE" w14:textId="178C188A" w:rsidR="000F0ECC" w:rsidRDefault="000F0ECC">
    <w:pPr>
      <w:pStyle w:val="Header"/>
    </w:pPr>
    <w:r w:rsidRPr="00031042">
      <w:rPr>
        <w:b/>
        <w:noProof/>
        <w:sz w:val="28"/>
        <w:szCs w:val="28"/>
        <w:lang w:val="en-US"/>
      </w:rPr>
      <w:drawing>
        <wp:inline distT="0" distB="0" distL="0" distR="0" wp14:anchorId="76B892B9" wp14:editId="4B467D5C">
          <wp:extent cx="800100" cy="1079500"/>
          <wp:effectExtent l="0" t="0" r="12700" b="12700"/>
          <wp:docPr id="1" name="Picture 8"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0276" cy="1079738"/>
                  </a:xfrm>
                  <a:prstGeom prst="rect">
                    <a:avLst/>
                  </a:prstGeom>
                </pic:spPr>
              </pic:pic>
            </a:graphicData>
          </a:graphic>
        </wp:inline>
      </w:drawing>
    </w:r>
    <w:r>
      <w:rPr>
        <w:noProof/>
        <w:lang w:val="en-US"/>
      </w:rPr>
      <w:drawing>
        <wp:inline distT="0" distB="0" distL="0" distR="0" wp14:anchorId="3927D3A6" wp14:editId="74962465">
          <wp:extent cx="3937000" cy="10585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6_D9_0331.pdf"/>
                  <pic:cNvPicPr/>
                </pic:nvPicPr>
                <pic:blipFill>
                  <a:blip r:embed="rId2">
                    <a:extLst>
                      <a:ext uri="{28A0092B-C50C-407E-A947-70E740481C1C}">
                        <a14:useLocalDpi xmlns:a14="http://schemas.microsoft.com/office/drawing/2010/main" val="0"/>
                      </a:ext>
                    </a:extLst>
                  </a:blip>
                  <a:stretch>
                    <a:fillRect/>
                  </a:stretch>
                </pic:blipFill>
                <pic:spPr>
                  <a:xfrm>
                    <a:off x="0" y="0"/>
                    <a:ext cx="3943011" cy="1060161"/>
                  </a:xfrm>
                  <a:prstGeom prst="rect">
                    <a:avLst/>
                  </a:prstGeom>
                </pic:spPr>
              </pic:pic>
            </a:graphicData>
          </a:graphic>
        </wp:inline>
      </w:drawing>
    </w:r>
    <w:r>
      <w:rPr>
        <w:noProof/>
        <w:lang w:val="en-US"/>
      </w:rPr>
      <w:drawing>
        <wp:inline distT="0" distB="0" distL="0" distR="0" wp14:anchorId="641E9231" wp14:editId="736C124C">
          <wp:extent cx="800100" cy="105283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psoncat\Documents\ACPRC\ACPRC photos\ACPRC promotional pictures 2006 001.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00910" cy="1053895"/>
                  </a:xfrm>
                  <a:prstGeom prst="rect">
                    <a:avLst/>
                  </a:prstGeom>
                  <a:noFill/>
                  <a:ln>
                    <a:noFill/>
                  </a:ln>
                </pic:spPr>
              </pic:pic>
            </a:graphicData>
          </a:graphic>
        </wp:inline>
      </w:drawing>
    </w:r>
  </w:p>
  <w:p w14:paraId="50ECE16F" w14:textId="77777777" w:rsidR="000F0ECC" w:rsidRDefault="000F0E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35B6F1F"/>
    <w:multiLevelType w:val="hybridMultilevel"/>
    <w:tmpl w:val="8108704C"/>
    <w:lvl w:ilvl="0" w:tplc="92206592">
      <w:start w:val="1"/>
      <w:numFmt w:val="bullet"/>
      <w:lvlText w:val="•"/>
      <w:lvlJc w:val="left"/>
      <w:pPr>
        <w:tabs>
          <w:tab w:val="num" w:pos="720"/>
        </w:tabs>
        <w:ind w:left="720" w:hanging="360"/>
      </w:pPr>
      <w:rPr>
        <w:rFonts w:ascii="Times New Roman" w:hAnsi="Times New Roman" w:hint="default"/>
      </w:rPr>
    </w:lvl>
    <w:lvl w:ilvl="1" w:tplc="1242DD90" w:tentative="1">
      <w:start w:val="1"/>
      <w:numFmt w:val="bullet"/>
      <w:lvlText w:val="•"/>
      <w:lvlJc w:val="left"/>
      <w:pPr>
        <w:tabs>
          <w:tab w:val="num" w:pos="1440"/>
        </w:tabs>
        <w:ind w:left="1440" w:hanging="360"/>
      </w:pPr>
      <w:rPr>
        <w:rFonts w:ascii="Times New Roman" w:hAnsi="Times New Roman" w:hint="default"/>
      </w:rPr>
    </w:lvl>
    <w:lvl w:ilvl="2" w:tplc="6DB671E4" w:tentative="1">
      <w:start w:val="1"/>
      <w:numFmt w:val="bullet"/>
      <w:lvlText w:val="•"/>
      <w:lvlJc w:val="left"/>
      <w:pPr>
        <w:tabs>
          <w:tab w:val="num" w:pos="2160"/>
        </w:tabs>
        <w:ind w:left="2160" w:hanging="360"/>
      </w:pPr>
      <w:rPr>
        <w:rFonts w:ascii="Times New Roman" w:hAnsi="Times New Roman" w:hint="default"/>
      </w:rPr>
    </w:lvl>
    <w:lvl w:ilvl="3" w:tplc="9BE64EEA" w:tentative="1">
      <w:start w:val="1"/>
      <w:numFmt w:val="bullet"/>
      <w:lvlText w:val="•"/>
      <w:lvlJc w:val="left"/>
      <w:pPr>
        <w:tabs>
          <w:tab w:val="num" w:pos="2880"/>
        </w:tabs>
        <w:ind w:left="2880" w:hanging="360"/>
      </w:pPr>
      <w:rPr>
        <w:rFonts w:ascii="Times New Roman" w:hAnsi="Times New Roman" w:hint="default"/>
      </w:rPr>
    </w:lvl>
    <w:lvl w:ilvl="4" w:tplc="E0B04980" w:tentative="1">
      <w:start w:val="1"/>
      <w:numFmt w:val="bullet"/>
      <w:lvlText w:val="•"/>
      <w:lvlJc w:val="left"/>
      <w:pPr>
        <w:tabs>
          <w:tab w:val="num" w:pos="3600"/>
        </w:tabs>
        <w:ind w:left="3600" w:hanging="360"/>
      </w:pPr>
      <w:rPr>
        <w:rFonts w:ascii="Times New Roman" w:hAnsi="Times New Roman" w:hint="default"/>
      </w:rPr>
    </w:lvl>
    <w:lvl w:ilvl="5" w:tplc="10062148" w:tentative="1">
      <w:start w:val="1"/>
      <w:numFmt w:val="bullet"/>
      <w:lvlText w:val="•"/>
      <w:lvlJc w:val="left"/>
      <w:pPr>
        <w:tabs>
          <w:tab w:val="num" w:pos="4320"/>
        </w:tabs>
        <w:ind w:left="4320" w:hanging="360"/>
      </w:pPr>
      <w:rPr>
        <w:rFonts w:ascii="Times New Roman" w:hAnsi="Times New Roman" w:hint="default"/>
      </w:rPr>
    </w:lvl>
    <w:lvl w:ilvl="6" w:tplc="0E902902" w:tentative="1">
      <w:start w:val="1"/>
      <w:numFmt w:val="bullet"/>
      <w:lvlText w:val="•"/>
      <w:lvlJc w:val="left"/>
      <w:pPr>
        <w:tabs>
          <w:tab w:val="num" w:pos="5040"/>
        </w:tabs>
        <w:ind w:left="5040" w:hanging="360"/>
      </w:pPr>
      <w:rPr>
        <w:rFonts w:ascii="Times New Roman" w:hAnsi="Times New Roman" w:hint="default"/>
      </w:rPr>
    </w:lvl>
    <w:lvl w:ilvl="7" w:tplc="ACE2C8A8" w:tentative="1">
      <w:start w:val="1"/>
      <w:numFmt w:val="bullet"/>
      <w:lvlText w:val="•"/>
      <w:lvlJc w:val="left"/>
      <w:pPr>
        <w:tabs>
          <w:tab w:val="num" w:pos="5760"/>
        </w:tabs>
        <w:ind w:left="5760" w:hanging="360"/>
      </w:pPr>
      <w:rPr>
        <w:rFonts w:ascii="Times New Roman" w:hAnsi="Times New Roman" w:hint="default"/>
      </w:rPr>
    </w:lvl>
    <w:lvl w:ilvl="8" w:tplc="59662F1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37141F6"/>
    <w:multiLevelType w:val="hybridMultilevel"/>
    <w:tmpl w:val="67C45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0A0BFE"/>
    <w:multiLevelType w:val="hybridMultilevel"/>
    <w:tmpl w:val="620E1786"/>
    <w:lvl w:ilvl="0" w:tplc="C382C6EA">
      <w:start w:val="1"/>
      <w:numFmt w:val="bullet"/>
      <w:lvlText w:val="•"/>
      <w:lvlJc w:val="left"/>
      <w:pPr>
        <w:tabs>
          <w:tab w:val="num" w:pos="720"/>
        </w:tabs>
        <w:ind w:left="720" w:hanging="360"/>
      </w:pPr>
      <w:rPr>
        <w:rFonts w:ascii="Times New Roman" w:hAnsi="Times New Roman" w:hint="default"/>
      </w:rPr>
    </w:lvl>
    <w:lvl w:ilvl="1" w:tplc="8EB08432" w:tentative="1">
      <w:start w:val="1"/>
      <w:numFmt w:val="bullet"/>
      <w:lvlText w:val="•"/>
      <w:lvlJc w:val="left"/>
      <w:pPr>
        <w:tabs>
          <w:tab w:val="num" w:pos="1440"/>
        </w:tabs>
        <w:ind w:left="1440" w:hanging="360"/>
      </w:pPr>
      <w:rPr>
        <w:rFonts w:ascii="Times New Roman" w:hAnsi="Times New Roman" w:hint="default"/>
      </w:rPr>
    </w:lvl>
    <w:lvl w:ilvl="2" w:tplc="1AC2C68C" w:tentative="1">
      <w:start w:val="1"/>
      <w:numFmt w:val="bullet"/>
      <w:lvlText w:val="•"/>
      <w:lvlJc w:val="left"/>
      <w:pPr>
        <w:tabs>
          <w:tab w:val="num" w:pos="2160"/>
        </w:tabs>
        <w:ind w:left="2160" w:hanging="360"/>
      </w:pPr>
      <w:rPr>
        <w:rFonts w:ascii="Times New Roman" w:hAnsi="Times New Roman" w:hint="default"/>
      </w:rPr>
    </w:lvl>
    <w:lvl w:ilvl="3" w:tplc="A5C2A192" w:tentative="1">
      <w:start w:val="1"/>
      <w:numFmt w:val="bullet"/>
      <w:lvlText w:val="•"/>
      <w:lvlJc w:val="left"/>
      <w:pPr>
        <w:tabs>
          <w:tab w:val="num" w:pos="2880"/>
        </w:tabs>
        <w:ind w:left="2880" w:hanging="360"/>
      </w:pPr>
      <w:rPr>
        <w:rFonts w:ascii="Times New Roman" w:hAnsi="Times New Roman" w:hint="default"/>
      </w:rPr>
    </w:lvl>
    <w:lvl w:ilvl="4" w:tplc="0CFC9C48" w:tentative="1">
      <w:start w:val="1"/>
      <w:numFmt w:val="bullet"/>
      <w:lvlText w:val="•"/>
      <w:lvlJc w:val="left"/>
      <w:pPr>
        <w:tabs>
          <w:tab w:val="num" w:pos="3600"/>
        </w:tabs>
        <w:ind w:left="3600" w:hanging="360"/>
      </w:pPr>
      <w:rPr>
        <w:rFonts w:ascii="Times New Roman" w:hAnsi="Times New Roman" w:hint="default"/>
      </w:rPr>
    </w:lvl>
    <w:lvl w:ilvl="5" w:tplc="E236C1E4" w:tentative="1">
      <w:start w:val="1"/>
      <w:numFmt w:val="bullet"/>
      <w:lvlText w:val="•"/>
      <w:lvlJc w:val="left"/>
      <w:pPr>
        <w:tabs>
          <w:tab w:val="num" w:pos="4320"/>
        </w:tabs>
        <w:ind w:left="4320" w:hanging="360"/>
      </w:pPr>
      <w:rPr>
        <w:rFonts w:ascii="Times New Roman" w:hAnsi="Times New Roman" w:hint="default"/>
      </w:rPr>
    </w:lvl>
    <w:lvl w:ilvl="6" w:tplc="C98A6D82" w:tentative="1">
      <w:start w:val="1"/>
      <w:numFmt w:val="bullet"/>
      <w:lvlText w:val="•"/>
      <w:lvlJc w:val="left"/>
      <w:pPr>
        <w:tabs>
          <w:tab w:val="num" w:pos="5040"/>
        </w:tabs>
        <w:ind w:left="5040" w:hanging="360"/>
      </w:pPr>
      <w:rPr>
        <w:rFonts w:ascii="Times New Roman" w:hAnsi="Times New Roman" w:hint="default"/>
      </w:rPr>
    </w:lvl>
    <w:lvl w:ilvl="7" w:tplc="A6BC0370" w:tentative="1">
      <w:start w:val="1"/>
      <w:numFmt w:val="bullet"/>
      <w:lvlText w:val="•"/>
      <w:lvlJc w:val="left"/>
      <w:pPr>
        <w:tabs>
          <w:tab w:val="num" w:pos="5760"/>
        </w:tabs>
        <w:ind w:left="5760" w:hanging="360"/>
      </w:pPr>
      <w:rPr>
        <w:rFonts w:ascii="Times New Roman" w:hAnsi="Times New Roman" w:hint="default"/>
      </w:rPr>
    </w:lvl>
    <w:lvl w:ilvl="8" w:tplc="23002D4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5791C4A"/>
    <w:multiLevelType w:val="hybridMultilevel"/>
    <w:tmpl w:val="E0BA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C601D5"/>
    <w:multiLevelType w:val="hybridMultilevel"/>
    <w:tmpl w:val="0A42FE9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E1E4140"/>
    <w:multiLevelType w:val="hybridMultilevel"/>
    <w:tmpl w:val="76E4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84774C"/>
    <w:multiLevelType w:val="hybridMultilevel"/>
    <w:tmpl w:val="D8D62346"/>
    <w:lvl w:ilvl="0" w:tplc="94341FC4">
      <w:start w:val="1"/>
      <w:numFmt w:val="bullet"/>
      <w:lvlText w:val="•"/>
      <w:lvlJc w:val="left"/>
      <w:pPr>
        <w:tabs>
          <w:tab w:val="num" w:pos="720"/>
        </w:tabs>
        <w:ind w:left="720" w:hanging="360"/>
      </w:pPr>
      <w:rPr>
        <w:rFonts w:ascii="Times New Roman" w:hAnsi="Times New Roman" w:hint="default"/>
      </w:rPr>
    </w:lvl>
    <w:lvl w:ilvl="1" w:tplc="1A6CE3AC">
      <w:start w:val="437"/>
      <w:numFmt w:val="bullet"/>
      <w:lvlText w:val="–"/>
      <w:lvlJc w:val="left"/>
      <w:pPr>
        <w:tabs>
          <w:tab w:val="num" w:pos="1440"/>
        </w:tabs>
        <w:ind w:left="1440" w:hanging="360"/>
      </w:pPr>
      <w:rPr>
        <w:rFonts w:ascii="Times New Roman" w:hAnsi="Times New Roman" w:hint="default"/>
      </w:rPr>
    </w:lvl>
    <w:lvl w:ilvl="2" w:tplc="F8D47E0C" w:tentative="1">
      <w:start w:val="1"/>
      <w:numFmt w:val="bullet"/>
      <w:lvlText w:val="•"/>
      <w:lvlJc w:val="left"/>
      <w:pPr>
        <w:tabs>
          <w:tab w:val="num" w:pos="2160"/>
        </w:tabs>
        <w:ind w:left="2160" w:hanging="360"/>
      </w:pPr>
      <w:rPr>
        <w:rFonts w:ascii="Times New Roman" w:hAnsi="Times New Roman" w:hint="default"/>
      </w:rPr>
    </w:lvl>
    <w:lvl w:ilvl="3" w:tplc="F710D2F2" w:tentative="1">
      <w:start w:val="1"/>
      <w:numFmt w:val="bullet"/>
      <w:lvlText w:val="•"/>
      <w:lvlJc w:val="left"/>
      <w:pPr>
        <w:tabs>
          <w:tab w:val="num" w:pos="2880"/>
        </w:tabs>
        <w:ind w:left="2880" w:hanging="360"/>
      </w:pPr>
      <w:rPr>
        <w:rFonts w:ascii="Times New Roman" w:hAnsi="Times New Roman" w:hint="default"/>
      </w:rPr>
    </w:lvl>
    <w:lvl w:ilvl="4" w:tplc="37E6F3C8" w:tentative="1">
      <w:start w:val="1"/>
      <w:numFmt w:val="bullet"/>
      <w:lvlText w:val="•"/>
      <w:lvlJc w:val="left"/>
      <w:pPr>
        <w:tabs>
          <w:tab w:val="num" w:pos="3600"/>
        </w:tabs>
        <w:ind w:left="3600" w:hanging="360"/>
      </w:pPr>
      <w:rPr>
        <w:rFonts w:ascii="Times New Roman" w:hAnsi="Times New Roman" w:hint="default"/>
      </w:rPr>
    </w:lvl>
    <w:lvl w:ilvl="5" w:tplc="D4729762" w:tentative="1">
      <w:start w:val="1"/>
      <w:numFmt w:val="bullet"/>
      <w:lvlText w:val="•"/>
      <w:lvlJc w:val="left"/>
      <w:pPr>
        <w:tabs>
          <w:tab w:val="num" w:pos="4320"/>
        </w:tabs>
        <w:ind w:left="4320" w:hanging="360"/>
      </w:pPr>
      <w:rPr>
        <w:rFonts w:ascii="Times New Roman" w:hAnsi="Times New Roman" w:hint="default"/>
      </w:rPr>
    </w:lvl>
    <w:lvl w:ilvl="6" w:tplc="F51CC964" w:tentative="1">
      <w:start w:val="1"/>
      <w:numFmt w:val="bullet"/>
      <w:lvlText w:val="•"/>
      <w:lvlJc w:val="left"/>
      <w:pPr>
        <w:tabs>
          <w:tab w:val="num" w:pos="5040"/>
        </w:tabs>
        <w:ind w:left="5040" w:hanging="360"/>
      </w:pPr>
      <w:rPr>
        <w:rFonts w:ascii="Times New Roman" w:hAnsi="Times New Roman" w:hint="default"/>
      </w:rPr>
    </w:lvl>
    <w:lvl w:ilvl="7" w:tplc="9EEA15D0" w:tentative="1">
      <w:start w:val="1"/>
      <w:numFmt w:val="bullet"/>
      <w:lvlText w:val="•"/>
      <w:lvlJc w:val="left"/>
      <w:pPr>
        <w:tabs>
          <w:tab w:val="num" w:pos="5760"/>
        </w:tabs>
        <w:ind w:left="5760" w:hanging="360"/>
      </w:pPr>
      <w:rPr>
        <w:rFonts w:ascii="Times New Roman" w:hAnsi="Times New Roman" w:hint="default"/>
      </w:rPr>
    </w:lvl>
    <w:lvl w:ilvl="8" w:tplc="13D073D6" w:tentative="1">
      <w:start w:val="1"/>
      <w:numFmt w:val="bullet"/>
      <w:lvlText w:val="•"/>
      <w:lvlJc w:val="left"/>
      <w:pPr>
        <w:tabs>
          <w:tab w:val="num" w:pos="6480"/>
        </w:tabs>
        <w:ind w:left="6480" w:hanging="360"/>
      </w:pPr>
      <w:rPr>
        <w:rFonts w:ascii="Times New Roman" w:hAnsi="Times New Roman" w:hint="default"/>
      </w:rPr>
    </w:lvl>
  </w:abstractNum>
  <w:abstractNum w:abstractNumId="9">
    <w:nsid w:val="113668E7"/>
    <w:multiLevelType w:val="hybridMultilevel"/>
    <w:tmpl w:val="80B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E93F91"/>
    <w:multiLevelType w:val="hybridMultilevel"/>
    <w:tmpl w:val="957C3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6F60AD1"/>
    <w:multiLevelType w:val="hybridMultilevel"/>
    <w:tmpl w:val="3AE85E00"/>
    <w:lvl w:ilvl="0" w:tplc="B17EC260">
      <w:start w:val="1"/>
      <w:numFmt w:val="bullet"/>
      <w:lvlText w:val="•"/>
      <w:lvlJc w:val="left"/>
      <w:pPr>
        <w:tabs>
          <w:tab w:val="num" w:pos="720"/>
        </w:tabs>
        <w:ind w:left="720" w:hanging="360"/>
      </w:pPr>
      <w:rPr>
        <w:rFonts w:ascii="Times New Roman" w:hAnsi="Times New Roman" w:hint="default"/>
      </w:rPr>
    </w:lvl>
    <w:lvl w:ilvl="1" w:tplc="602027F4" w:tentative="1">
      <w:start w:val="1"/>
      <w:numFmt w:val="bullet"/>
      <w:lvlText w:val="•"/>
      <w:lvlJc w:val="left"/>
      <w:pPr>
        <w:tabs>
          <w:tab w:val="num" w:pos="1440"/>
        </w:tabs>
        <w:ind w:left="1440" w:hanging="360"/>
      </w:pPr>
      <w:rPr>
        <w:rFonts w:ascii="Times New Roman" w:hAnsi="Times New Roman" w:hint="default"/>
      </w:rPr>
    </w:lvl>
    <w:lvl w:ilvl="2" w:tplc="016AB216" w:tentative="1">
      <w:start w:val="1"/>
      <w:numFmt w:val="bullet"/>
      <w:lvlText w:val="•"/>
      <w:lvlJc w:val="left"/>
      <w:pPr>
        <w:tabs>
          <w:tab w:val="num" w:pos="2160"/>
        </w:tabs>
        <w:ind w:left="2160" w:hanging="360"/>
      </w:pPr>
      <w:rPr>
        <w:rFonts w:ascii="Times New Roman" w:hAnsi="Times New Roman" w:hint="default"/>
      </w:rPr>
    </w:lvl>
    <w:lvl w:ilvl="3" w:tplc="7B2A88EA" w:tentative="1">
      <w:start w:val="1"/>
      <w:numFmt w:val="bullet"/>
      <w:lvlText w:val="•"/>
      <w:lvlJc w:val="left"/>
      <w:pPr>
        <w:tabs>
          <w:tab w:val="num" w:pos="2880"/>
        </w:tabs>
        <w:ind w:left="2880" w:hanging="360"/>
      </w:pPr>
      <w:rPr>
        <w:rFonts w:ascii="Times New Roman" w:hAnsi="Times New Roman" w:hint="default"/>
      </w:rPr>
    </w:lvl>
    <w:lvl w:ilvl="4" w:tplc="E806B4E0" w:tentative="1">
      <w:start w:val="1"/>
      <w:numFmt w:val="bullet"/>
      <w:lvlText w:val="•"/>
      <w:lvlJc w:val="left"/>
      <w:pPr>
        <w:tabs>
          <w:tab w:val="num" w:pos="3600"/>
        </w:tabs>
        <w:ind w:left="3600" w:hanging="360"/>
      </w:pPr>
      <w:rPr>
        <w:rFonts w:ascii="Times New Roman" w:hAnsi="Times New Roman" w:hint="default"/>
      </w:rPr>
    </w:lvl>
    <w:lvl w:ilvl="5" w:tplc="725A7EAA" w:tentative="1">
      <w:start w:val="1"/>
      <w:numFmt w:val="bullet"/>
      <w:lvlText w:val="•"/>
      <w:lvlJc w:val="left"/>
      <w:pPr>
        <w:tabs>
          <w:tab w:val="num" w:pos="4320"/>
        </w:tabs>
        <w:ind w:left="4320" w:hanging="360"/>
      </w:pPr>
      <w:rPr>
        <w:rFonts w:ascii="Times New Roman" w:hAnsi="Times New Roman" w:hint="default"/>
      </w:rPr>
    </w:lvl>
    <w:lvl w:ilvl="6" w:tplc="BD560286" w:tentative="1">
      <w:start w:val="1"/>
      <w:numFmt w:val="bullet"/>
      <w:lvlText w:val="•"/>
      <w:lvlJc w:val="left"/>
      <w:pPr>
        <w:tabs>
          <w:tab w:val="num" w:pos="5040"/>
        </w:tabs>
        <w:ind w:left="5040" w:hanging="360"/>
      </w:pPr>
      <w:rPr>
        <w:rFonts w:ascii="Times New Roman" w:hAnsi="Times New Roman" w:hint="default"/>
      </w:rPr>
    </w:lvl>
    <w:lvl w:ilvl="7" w:tplc="2E0CF29A" w:tentative="1">
      <w:start w:val="1"/>
      <w:numFmt w:val="bullet"/>
      <w:lvlText w:val="•"/>
      <w:lvlJc w:val="left"/>
      <w:pPr>
        <w:tabs>
          <w:tab w:val="num" w:pos="5760"/>
        </w:tabs>
        <w:ind w:left="5760" w:hanging="360"/>
      </w:pPr>
      <w:rPr>
        <w:rFonts w:ascii="Times New Roman" w:hAnsi="Times New Roman" w:hint="default"/>
      </w:rPr>
    </w:lvl>
    <w:lvl w:ilvl="8" w:tplc="C1C8BDD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7636BF0"/>
    <w:multiLevelType w:val="hybridMultilevel"/>
    <w:tmpl w:val="2D6AA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5504A9"/>
    <w:multiLevelType w:val="hybridMultilevel"/>
    <w:tmpl w:val="F25E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116F6"/>
    <w:multiLevelType w:val="hybridMultilevel"/>
    <w:tmpl w:val="087E037C"/>
    <w:lvl w:ilvl="0" w:tplc="0DEECBDA">
      <w:start w:val="1"/>
      <w:numFmt w:val="bullet"/>
      <w:lvlText w:val="•"/>
      <w:lvlJc w:val="left"/>
      <w:pPr>
        <w:tabs>
          <w:tab w:val="num" w:pos="720"/>
        </w:tabs>
        <w:ind w:left="720" w:hanging="360"/>
      </w:pPr>
      <w:rPr>
        <w:rFonts w:ascii="Times New Roman" w:hAnsi="Times New Roman" w:hint="default"/>
      </w:rPr>
    </w:lvl>
    <w:lvl w:ilvl="1" w:tplc="0546C88E" w:tentative="1">
      <w:start w:val="1"/>
      <w:numFmt w:val="bullet"/>
      <w:lvlText w:val="•"/>
      <w:lvlJc w:val="left"/>
      <w:pPr>
        <w:tabs>
          <w:tab w:val="num" w:pos="1440"/>
        </w:tabs>
        <w:ind w:left="1440" w:hanging="360"/>
      </w:pPr>
      <w:rPr>
        <w:rFonts w:ascii="Times New Roman" w:hAnsi="Times New Roman" w:hint="default"/>
      </w:rPr>
    </w:lvl>
    <w:lvl w:ilvl="2" w:tplc="92B81970" w:tentative="1">
      <w:start w:val="1"/>
      <w:numFmt w:val="bullet"/>
      <w:lvlText w:val="•"/>
      <w:lvlJc w:val="left"/>
      <w:pPr>
        <w:tabs>
          <w:tab w:val="num" w:pos="2160"/>
        </w:tabs>
        <w:ind w:left="2160" w:hanging="360"/>
      </w:pPr>
      <w:rPr>
        <w:rFonts w:ascii="Times New Roman" w:hAnsi="Times New Roman" w:hint="default"/>
      </w:rPr>
    </w:lvl>
    <w:lvl w:ilvl="3" w:tplc="4D6CADC6" w:tentative="1">
      <w:start w:val="1"/>
      <w:numFmt w:val="bullet"/>
      <w:lvlText w:val="•"/>
      <w:lvlJc w:val="left"/>
      <w:pPr>
        <w:tabs>
          <w:tab w:val="num" w:pos="2880"/>
        </w:tabs>
        <w:ind w:left="2880" w:hanging="360"/>
      </w:pPr>
      <w:rPr>
        <w:rFonts w:ascii="Times New Roman" w:hAnsi="Times New Roman" w:hint="default"/>
      </w:rPr>
    </w:lvl>
    <w:lvl w:ilvl="4" w:tplc="3A4028A8" w:tentative="1">
      <w:start w:val="1"/>
      <w:numFmt w:val="bullet"/>
      <w:lvlText w:val="•"/>
      <w:lvlJc w:val="left"/>
      <w:pPr>
        <w:tabs>
          <w:tab w:val="num" w:pos="3600"/>
        </w:tabs>
        <w:ind w:left="3600" w:hanging="360"/>
      </w:pPr>
      <w:rPr>
        <w:rFonts w:ascii="Times New Roman" w:hAnsi="Times New Roman" w:hint="default"/>
      </w:rPr>
    </w:lvl>
    <w:lvl w:ilvl="5" w:tplc="3FFC07FE" w:tentative="1">
      <w:start w:val="1"/>
      <w:numFmt w:val="bullet"/>
      <w:lvlText w:val="•"/>
      <w:lvlJc w:val="left"/>
      <w:pPr>
        <w:tabs>
          <w:tab w:val="num" w:pos="4320"/>
        </w:tabs>
        <w:ind w:left="4320" w:hanging="360"/>
      </w:pPr>
      <w:rPr>
        <w:rFonts w:ascii="Times New Roman" w:hAnsi="Times New Roman" w:hint="default"/>
      </w:rPr>
    </w:lvl>
    <w:lvl w:ilvl="6" w:tplc="FF9A5698" w:tentative="1">
      <w:start w:val="1"/>
      <w:numFmt w:val="bullet"/>
      <w:lvlText w:val="•"/>
      <w:lvlJc w:val="left"/>
      <w:pPr>
        <w:tabs>
          <w:tab w:val="num" w:pos="5040"/>
        </w:tabs>
        <w:ind w:left="5040" w:hanging="360"/>
      </w:pPr>
      <w:rPr>
        <w:rFonts w:ascii="Times New Roman" w:hAnsi="Times New Roman" w:hint="default"/>
      </w:rPr>
    </w:lvl>
    <w:lvl w:ilvl="7" w:tplc="9D101F12" w:tentative="1">
      <w:start w:val="1"/>
      <w:numFmt w:val="bullet"/>
      <w:lvlText w:val="•"/>
      <w:lvlJc w:val="left"/>
      <w:pPr>
        <w:tabs>
          <w:tab w:val="num" w:pos="5760"/>
        </w:tabs>
        <w:ind w:left="5760" w:hanging="360"/>
      </w:pPr>
      <w:rPr>
        <w:rFonts w:ascii="Times New Roman" w:hAnsi="Times New Roman" w:hint="default"/>
      </w:rPr>
    </w:lvl>
    <w:lvl w:ilvl="8" w:tplc="4D34128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38908E0"/>
    <w:multiLevelType w:val="hybridMultilevel"/>
    <w:tmpl w:val="3424B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F51964"/>
    <w:multiLevelType w:val="hybridMultilevel"/>
    <w:tmpl w:val="9498FC84"/>
    <w:lvl w:ilvl="0" w:tplc="1A847962">
      <w:start w:val="1"/>
      <w:numFmt w:val="bullet"/>
      <w:lvlText w:val="•"/>
      <w:lvlJc w:val="left"/>
      <w:pPr>
        <w:tabs>
          <w:tab w:val="num" w:pos="720"/>
        </w:tabs>
        <w:ind w:left="720" w:hanging="360"/>
      </w:pPr>
      <w:rPr>
        <w:rFonts w:ascii="Times New Roman" w:hAnsi="Times New Roman" w:hint="default"/>
      </w:rPr>
    </w:lvl>
    <w:lvl w:ilvl="1" w:tplc="16121B7E">
      <w:start w:val="437"/>
      <w:numFmt w:val="bullet"/>
      <w:lvlText w:val="–"/>
      <w:lvlJc w:val="left"/>
      <w:pPr>
        <w:tabs>
          <w:tab w:val="num" w:pos="1440"/>
        </w:tabs>
        <w:ind w:left="1440" w:hanging="360"/>
      </w:pPr>
      <w:rPr>
        <w:rFonts w:ascii="Times New Roman" w:hAnsi="Times New Roman" w:hint="default"/>
      </w:rPr>
    </w:lvl>
    <w:lvl w:ilvl="2" w:tplc="0A34C642" w:tentative="1">
      <w:start w:val="1"/>
      <w:numFmt w:val="bullet"/>
      <w:lvlText w:val="•"/>
      <w:lvlJc w:val="left"/>
      <w:pPr>
        <w:tabs>
          <w:tab w:val="num" w:pos="2160"/>
        </w:tabs>
        <w:ind w:left="2160" w:hanging="360"/>
      </w:pPr>
      <w:rPr>
        <w:rFonts w:ascii="Times New Roman" w:hAnsi="Times New Roman" w:hint="default"/>
      </w:rPr>
    </w:lvl>
    <w:lvl w:ilvl="3" w:tplc="7AAA3322" w:tentative="1">
      <w:start w:val="1"/>
      <w:numFmt w:val="bullet"/>
      <w:lvlText w:val="•"/>
      <w:lvlJc w:val="left"/>
      <w:pPr>
        <w:tabs>
          <w:tab w:val="num" w:pos="2880"/>
        </w:tabs>
        <w:ind w:left="2880" w:hanging="360"/>
      </w:pPr>
      <w:rPr>
        <w:rFonts w:ascii="Times New Roman" w:hAnsi="Times New Roman" w:hint="default"/>
      </w:rPr>
    </w:lvl>
    <w:lvl w:ilvl="4" w:tplc="0B9E326E" w:tentative="1">
      <w:start w:val="1"/>
      <w:numFmt w:val="bullet"/>
      <w:lvlText w:val="•"/>
      <w:lvlJc w:val="left"/>
      <w:pPr>
        <w:tabs>
          <w:tab w:val="num" w:pos="3600"/>
        </w:tabs>
        <w:ind w:left="3600" w:hanging="360"/>
      </w:pPr>
      <w:rPr>
        <w:rFonts w:ascii="Times New Roman" w:hAnsi="Times New Roman" w:hint="default"/>
      </w:rPr>
    </w:lvl>
    <w:lvl w:ilvl="5" w:tplc="0B3071A2" w:tentative="1">
      <w:start w:val="1"/>
      <w:numFmt w:val="bullet"/>
      <w:lvlText w:val="•"/>
      <w:lvlJc w:val="left"/>
      <w:pPr>
        <w:tabs>
          <w:tab w:val="num" w:pos="4320"/>
        </w:tabs>
        <w:ind w:left="4320" w:hanging="360"/>
      </w:pPr>
      <w:rPr>
        <w:rFonts w:ascii="Times New Roman" w:hAnsi="Times New Roman" w:hint="default"/>
      </w:rPr>
    </w:lvl>
    <w:lvl w:ilvl="6" w:tplc="D9504E4C" w:tentative="1">
      <w:start w:val="1"/>
      <w:numFmt w:val="bullet"/>
      <w:lvlText w:val="•"/>
      <w:lvlJc w:val="left"/>
      <w:pPr>
        <w:tabs>
          <w:tab w:val="num" w:pos="5040"/>
        </w:tabs>
        <w:ind w:left="5040" w:hanging="360"/>
      </w:pPr>
      <w:rPr>
        <w:rFonts w:ascii="Times New Roman" w:hAnsi="Times New Roman" w:hint="default"/>
      </w:rPr>
    </w:lvl>
    <w:lvl w:ilvl="7" w:tplc="3C68B4DE" w:tentative="1">
      <w:start w:val="1"/>
      <w:numFmt w:val="bullet"/>
      <w:lvlText w:val="•"/>
      <w:lvlJc w:val="left"/>
      <w:pPr>
        <w:tabs>
          <w:tab w:val="num" w:pos="5760"/>
        </w:tabs>
        <w:ind w:left="5760" w:hanging="360"/>
      </w:pPr>
      <w:rPr>
        <w:rFonts w:ascii="Times New Roman" w:hAnsi="Times New Roman" w:hint="default"/>
      </w:rPr>
    </w:lvl>
    <w:lvl w:ilvl="8" w:tplc="3444A0D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9E16A86"/>
    <w:multiLevelType w:val="hybridMultilevel"/>
    <w:tmpl w:val="B8C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2D30C6"/>
    <w:multiLevelType w:val="hybridMultilevel"/>
    <w:tmpl w:val="D06A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11492A"/>
    <w:multiLevelType w:val="hybridMultilevel"/>
    <w:tmpl w:val="0684605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3C345010"/>
    <w:multiLevelType w:val="hybridMultilevel"/>
    <w:tmpl w:val="934A2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5156ED7"/>
    <w:multiLevelType w:val="hybridMultilevel"/>
    <w:tmpl w:val="149021CE"/>
    <w:lvl w:ilvl="0" w:tplc="42807974">
      <w:start w:val="1"/>
      <w:numFmt w:val="bullet"/>
      <w:lvlText w:val="•"/>
      <w:lvlJc w:val="left"/>
      <w:pPr>
        <w:tabs>
          <w:tab w:val="num" w:pos="720"/>
        </w:tabs>
        <w:ind w:left="720" w:hanging="360"/>
      </w:pPr>
      <w:rPr>
        <w:rFonts w:ascii="Times New Roman" w:hAnsi="Times New Roman" w:hint="default"/>
      </w:rPr>
    </w:lvl>
    <w:lvl w:ilvl="1" w:tplc="BB089834" w:tentative="1">
      <w:start w:val="1"/>
      <w:numFmt w:val="bullet"/>
      <w:lvlText w:val="•"/>
      <w:lvlJc w:val="left"/>
      <w:pPr>
        <w:tabs>
          <w:tab w:val="num" w:pos="1440"/>
        </w:tabs>
        <w:ind w:left="1440" w:hanging="360"/>
      </w:pPr>
      <w:rPr>
        <w:rFonts w:ascii="Times New Roman" w:hAnsi="Times New Roman" w:hint="default"/>
      </w:rPr>
    </w:lvl>
    <w:lvl w:ilvl="2" w:tplc="97BEE850" w:tentative="1">
      <w:start w:val="1"/>
      <w:numFmt w:val="bullet"/>
      <w:lvlText w:val="•"/>
      <w:lvlJc w:val="left"/>
      <w:pPr>
        <w:tabs>
          <w:tab w:val="num" w:pos="2160"/>
        </w:tabs>
        <w:ind w:left="2160" w:hanging="360"/>
      </w:pPr>
      <w:rPr>
        <w:rFonts w:ascii="Times New Roman" w:hAnsi="Times New Roman" w:hint="default"/>
      </w:rPr>
    </w:lvl>
    <w:lvl w:ilvl="3" w:tplc="EE107F82" w:tentative="1">
      <w:start w:val="1"/>
      <w:numFmt w:val="bullet"/>
      <w:lvlText w:val="•"/>
      <w:lvlJc w:val="left"/>
      <w:pPr>
        <w:tabs>
          <w:tab w:val="num" w:pos="2880"/>
        </w:tabs>
        <w:ind w:left="2880" w:hanging="360"/>
      </w:pPr>
      <w:rPr>
        <w:rFonts w:ascii="Times New Roman" w:hAnsi="Times New Roman" w:hint="default"/>
      </w:rPr>
    </w:lvl>
    <w:lvl w:ilvl="4" w:tplc="FF46E71C" w:tentative="1">
      <w:start w:val="1"/>
      <w:numFmt w:val="bullet"/>
      <w:lvlText w:val="•"/>
      <w:lvlJc w:val="left"/>
      <w:pPr>
        <w:tabs>
          <w:tab w:val="num" w:pos="3600"/>
        </w:tabs>
        <w:ind w:left="3600" w:hanging="360"/>
      </w:pPr>
      <w:rPr>
        <w:rFonts w:ascii="Times New Roman" w:hAnsi="Times New Roman" w:hint="default"/>
      </w:rPr>
    </w:lvl>
    <w:lvl w:ilvl="5" w:tplc="CB448736" w:tentative="1">
      <w:start w:val="1"/>
      <w:numFmt w:val="bullet"/>
      <w:lvlText w:val="•"/>
      <w:lvlJc w:val="left"/>
      <w:pPr>
        <w:tabs>
          <w:tab w:val="num" w:pos="4320"/>
        </w:tabs>
        <w:ind w:left="4320" w:hanging="360"/>
      </w:pPr>
      <w:rPr>
        <w:rFonts w:ascii="Times New Roman" w:hAnsi="Times New Roman" w:hint="default"/>
      </w:rPr>
    </w:lvl>
    <w:lvl w:ilvl="6" w:tplc="C108FD6C" w:tentative="1">
      <w:start w:val="1"/>
      <w:numFmt w:val="bullet"/>
      <w:lvlText w:val="•"/>
      <w:lvlJc w:val="left"/>
      <w:pPr>
        <w:tabs>
          <w:tab w:val="num" w:pos="5040"/>
        </w:tabs>
        <w:ind w:left="5040" w:hanging="360"/>
      </w:pPr>
      <w:rPr>
        <w:rFonts w:ascii="Times New Roman" w:hAnsi="Times New Roman" w:hint="default"/>
      </w:rPr>
    </w:lvl>
    <w:lvl w:ilvl="7" w:tplc="9FD059B8" w:tentative="1">
      <w:start w:val="1"/>
      <w:numFmt w:val="bullet"/>
      <w:lvlText w:val="•"/>
      <w:lvlJc w:val="left"/>
      <w:pPr>
        <w:tabs>
          <w:tab w:val="num" w:pos="5760"/>
        </w:tabs>
        <w:ind w:left="5760" w:hanging="360"/>
      </w:pPr>
      <w:rPr>
        <w:rFonts w:ascii="Times New Roman" w:hAnsi="Times New Roman" w:hint="default"/>
      </w:rPr>
    </w:lvl>
    <w:lvl w:ilvl="8" w:tplc="3BCC93D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8AA766E"/>
    <w:multiLevelType w:val="hybridMultilevel"/>
    <w:tmpl w:val="6172A6C6"/>
    <w:lvl w:ilvl="0" w:tplc="85CC71B6">
      <w:start w:val="1"/>
      <w:numFmt w:val="bullet"/>
      <w:lvlText w:val="•"/>
      <w:lvlJc w:val="left"/>
      <w:pPr>
        <w:tabs>
          <w:tab w:val="num" w:pos="720"/>
        </w:tabs>
        <w:ind w:left="720" w:hanging="360"/>
      </w:pPr>
      <w:rPr>
        <w:rFonts w:ascii="Times New Roman" w:hAnsi="Times New Roman" w:hint="default"/>
      </w:rPr>
    </w:lvl>
    <w:lvl w:ilvl="1" w:tplc="B1221944">
      <w:start w:val="1752"/>
      <w:numFmt w:val="bullet"/>
      <w:lvlText w:val="–"/>
      <w:lvlJc w:val="left"/>
      <w:pPr>
        <w:tabs>
          <w:tab w:val="num" w:pos="1440"/>
        </w:tabs>
        <w:ind w:left="1440" w:hanging="360"/>
      </w:pPr>
      <w:rPr>
        <w:rFonts w:ascii="Times New Roman" w:hAnsi="Times New Roman" w:hint="default"/>
      </w:rPr>
    </w:lvl>
    <w:lvl w:ilvl="2" w:tplc="92A0A73A" w:tentative="1">
      <w:start w:val="1"/>
      <w:numFmt w:val="bullet"/>
      <w:lvlText w:val="•"/>
      <w:lvlJc w:val="left"/>
      <w:pPr>
        <w:tabs>
          <w:tab w:val="num" w:pos="2160"/>
        </w:tabs>
        <w:ind w:left="2160" w:hanging="360"/>
      </w:pPr>
      <w:rPr>
        <w:rFonts w:ascii="Times New Roman" w:hAnsi="Times New Roman" w:hint="default"/>
      </w:rPr>
    </w:lvl>
    <w:lvl w:ilvl="3" w:tplc="D77A09F8" w:tentative="1">
      <w:start w:val="1"/>
      <w:numFmt w:val="bullet"/>
      <w:lvlText w:val="•"/>
      <w:lvlJc w:val="left"/>
      <w:pPr>
        <w:tabs>
          <w:tab w:val="num" w:pos="2880"/>
        </w:tabs>
        <w:ind w:left="2880" w:hanging="360"/>
      </w:pPr>
      <w:rPr>
        <w:rFonts w:ascii="Times New Roman" w:hAnsi="Times New Roman" w:hint="default"/>
      </w:rPr>
    </w:lvl>
    <w:lvl w:ilvl="4" w:tplc="EA5A30FC" w:tentative="1">
      <w:start w:val="1"/>
      <w:numFmt w:val="bullet"/>
      <w:lvlText w:val="•"/>
      <w:lvlJc w:val="left"/>
      <w:pPr>
        <w:tabs>
          <w:tab w:val="num" w:pos="3600"/>
        </w:tabs>
        <w:ind w:left="3600" w:hanging="360"/>
      </w:pPr>
      <w:rPr>
        <w:rFonts w:ascii="Times New Roman" w:hAnsi="Times New Roman" w:hint="default"/>
      </w:rPr>
    </w:lvl>
    <w:lvl w:ilvl="5" w:tplc="BADCF8BE" w:tentative="1">
      <w:start w:val="1"/>
      <w:numFmt w:val="bullet"/>
      <w:lvlText w:val="•"/>
      <w:lvlJc w:val="left"/>
      <w:pPr>
        <w:tabs>
          <w:tab w:val="num" w:pos="4320"/>
        </w:tabs>
        <w:ind w:left="4320" w:hanging="360"/>
      </w:pPr>
      <w:rPr>
        <w:rFonts w:ascii="Times New Roman" w:hAnsi="Times New Roman" w:hint="default"/>
      </w:rPr>
    </w:lvl>
    <w:lvl w:ilvl="6" w:tplc="1CB4AEDA" w:tentative="1">
      <w:start w:val="1"/>
      <w:numFmt w:val="bullet"/>
      <w:lvlText w:val="•"/>
      <w:lvlJc w:val="left"/>
      <w:pPr>
        <w:tabs>
          <w:tab w:val="num" w:pos="5040"/>
        </w:tabs>
        <w:ind w:left="5040" w:hanging="360"/>
      </w:pPr>
      <w:rPr>
        <w:rFonts w:ascii="Times New Roman" w:hAnsi="Times New Roman" w:hint="default"/>
      </w:rPr>
    </w:lvl>
    <w:lvl w:ilvl="7" w:tplc="8564F7BC" w:tentative="1">
      <w:start w:val="1"/>
      <w:numFmt w:val="bullet"/>
      <w:lvlText w:val="•"/>
      <w:lvlJc w:val="left"/>
      <w:pPr>
        <w:tabs>
          <w:tab w:val="num" w:pos="5760"/>
        </w:tabs>
        <w:ind w:left="5760" w:hanging="360"/>
      </w:pPr>
      <w:rPr>
        <w:rFonts w:ascii="Times New Roman" w:hAnsi="Times New Roman" w:hint="default"/>
      </w:rPr>
    </w:lvl>
    <w:lvl w:ilvl="8" w:tplc="9BA0E92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98C3CAE"/>
    <w:multiLevelType w:val="hybridMultilevel"/>
    <w:tmpl w:val="4FE809A4"/>
    <w:lvl w:ilvl="0" w:tplc="3A6CC224">
      <w:start w:val="1"/>
      <w:numFmt w:val="bullet"/>
      <w:lvlText w:val="•"/>
      <w:lvlJc w:val="left"/>
      <w:pPr>
        <w:tabs>
          <w:tab w:val="num" w:pos="720"/>
        </w:tabs>
        <w:ind w:left="720" w:hanging="360"/>
      </w:pPr>
      <w:rPr>
        <w:rFonts w:ascii="Times New Roman" w:hAnsi="Times New Roman" w:hint="default"/>
      </w:rPr>
    </w:lvl>
    <w:lvl w:ilvl="1" w:tplc="5506553A" w:tentative="1">
      <w:start w:val="1"/>
      <w:numFmt w:val="bullet"/>
      <w:lvlText w:val="•"/>
      <w:lvlJc w:val="left"/>
      <w:pPr>
        <w:tabs>
          <w:tab w:val="num" w:pos="1440"/>
        </w:tabs>
        <w:ind w:left="1440" w:hanging="360"/>
      </w:pPr>
      <w:rPr>
        <w:rFonts w:ascii="Times New Roman" w:hAnsi="Times New Roman" w:hint="default"/>
      </w:rPr>
    </w:lvl>
    <w:lvl w:ilvl="2" w:tplc="2BF4AFB0" w:tentative="1">
      <w:start w:val="1"/>
      <w:numFmt w:val="bullet"/>
      <w:lvlText w:val="•"/>
      <w:lvlJc w:val="left"/>
      <w:pPr>
        <w:tabs>
          <w:tab w:val="num" w:pos="2160"/>
        </w:tabs>
        <w:ind w:left="2160" w:hanging="360"/>
      </w:pPr>
      <w:rPr>
        <w:rFonts w:ascii="Times New Roman" w:hAnsi="Times New Roman" w:hint="default"/>
      </w:rPr>
    </w:lvl>
    <w:lvl w:ilvl="3" w:tplc="656E8FD6" w:tentative="1">
      <w:start w:val="1"/>
      <w:numFmt w:val="bullet"/>
      <w:lvlText w:val="•"/>
      <w:lvlJc w:val="left"/>
      <w:pPr>
        <w:tabs>
          <w:tab w:val="num" w:pos="2880"/>
        </w:tabs>
        <w:ind w:left="2880" w:hanging="360"/>
      </w:pPr>
      <w:rPr>
        <w:rFonts w:ascii="Times New Roman" w:hAnsi="Times New Roman" w:hint="default"/>
      </w:rPr>
    </w:lvl>
    <w:lvl w:ilvl="4" w:tplc="6D9C9C72" w:tentative="1">
      <w:start w:val="1"/>
      <w:numFmt w:val="bullet"/>
      <w:lvlText w:val="•"/>
      <w:lvlJc w:val="left"/>
      <w:pPr>
        <w:tabs>
          <w:tab w:val="num" w:pos="3600"/>
        </w:tabs>
        <w:ind w:left="3600" w:hanging="360"/>
      </w:pPr>
      <w:rPr>
        <w:rFonts w:ascii="Times New Roman" w:hAnsi="Times New Roman" w:hint="default"/>
      </w:rPr>
    </w:lvl>
    <w:lvl w:ilvl="5" w:tplc="62F6F854" w:tentative="1">
      <w:start w:val="1"/>
      <w:numFmt w:val="bullet"/>
      <w:lvlText w:val="•"/>
      <w:lvlJc w:val="left"/>
      <w:pPr>
        <w:tabs>
          <w:tab w:val="num" w:pos="4320"/>
        </w:tabs>
        <w:ind w:left="4320" w:hanging="360"/>
      </w:pPr>
      <w:rPr>
        <w:rFonts w:ascii="Times New Roman" w:hAnsi="Times New Roman" w:hint="default"/>
      </w:rPr>
    </w:lvl>
    <w:lvl w:ilvl="6" w:tplc="6FDE2388" w:tentative="1">
      <w:start w:val="1"/>
      <w:numFmt w:val="bullet"/>
      <w:lvlText w:val="•"/>
      <w:lvlJc w:val="left"/>
      <w:pPr>
        <w:tabs>
          <w:tab w:val="num" w:pos="5040"/>
        </w:tabs>
        <w:ind w:left="5040" w:hanging="360"/>
      </w:pPr>
      <w:rPr>
        <w:rFonts w:ascii="Times New Roman" w:hAnsi="Times New Roman" w:hint="default"/>
      </w:rPr>
    </w:lvl>
    <w:lvl w:ilvl="7" w:tplc="8B56C3C0" w:tentative="1">
      <w:start w:val="1"/>
      <w:numFmt w:val="bullet"/>
      <w:lvlText w:val="•"/>
      <w:lvlJc w:val="left"/>
      <w:pPr>
        <w:tabs>
          <w:tab w:val="num" w:pos="5760"/>
        </w:tabs>
        <w:ind w:left="5760" w:hanging="360"/>
      </w:pPr>
      <w:rPr>
        <w:rFonts w:ascii="Times New Roman" w:hAnsi="Times New Roman" w:hint="default"/>
      </w:rPr>
    </w:lvl>
    <w:lvl w:ilvl="8" w:tplc="3F2867E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4E6AC8"/>
    <w:multiLevelType w:val="hybridMultilevel"/>
    <w:tmpl w:val="06BA8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F11B74"/>
    <w:multiLevelType w:val="hybridMultilevel"/>
    <w:tmpl w:val="DEAC094E"/>
    <w:lvl w:ilvl="0" w:tplc="7E389BAE">
      <w:start w:val="1"/>
      <w:numFmt w:val="lowerLetter"/>
      <w:lvlText w:val="%1."/>
      <w:lvlJc w:val="left"/>
      <w:pPr>
        <w:tabs>
          <w:tab w:val="num" w:pos="397"/>
        </w:tabs>
        <w:ind w:left="397" w:hanging="37"/>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nsid w:val="583F3819"/>
    <w:multiLevelType w:val="hybridMultilevel"/>
    <w:tmpl w:val="24E8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596B3F"/>
    <w:multiLevelType w:val="hybridMultilevel"/>
    <w:tmpl w:val="1CA8D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4F1CD2"/>
    <w:multiLevelType w:val="hybridMultilevel"/>
    <w:tmpl w:val="9366465E"/>
    <w:lvl w:ilvl="0" w:tplc="0809000F">
      <w:start w:val="1"/>
      <w:numFmt w:val="decimal"/>
      <w:lvlText w:val="%1."/>
      <w:lvlJc w:val="left"/>
      <w:pPr>
        <w:tabs>
          <w:tab w:val="num" w:pos="397"/>
        </w:tabs>
        <w:ind w:left="397" w:hanging="37"/>
      </w:pPr>
      <w:rPr>
        <w:rFonts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66867F31"/>
    <w:multiLevelType w:val="hybridMultilevel"/>
    <w:tmpl w:val="67C45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4E75C2"/>
    <w:multiLevelType w:val="hybridMultilevel"/>
    <w:tmpl w:val="CE3A3C2A"/>
    <w:lvl w:ilvl="0" w:tplc="08090019">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nsid w:val="6D8A0CAE"/>
    <w:multiLevelType w:val="hybridMultilevel"/>
    <w:tmpl w:val="66B0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905479"/>
    <w:multiLevelType w:val="hybridMultilevel"/>
    <w:tmpl w:val="EA9E6C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0E23C2"/>
    <w:multiLevelType w:val="hybridMultilevel"/>
    <w:tmpl w:val="15B64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514A53"/>
    <w:multiLevelType w:val="hybridMultilevel"/>
    <w:tmpl w:val="67C45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4543D1"/>
    <w:multiLevelType w:val="hybridMultilevel"/>
    <w:tmpl w:val="E410BB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79F57C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A794E9D"/>
    <w:multiLevelType w:val="hybridMultilevel"/>
    <w:tmpl w:val="562ADF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0"/>
  </w:num>
  <w:num w:numId="3">
    <w:abstractNumId w:val="28"/>
  </w:num>
  <w:num w:numId="4">
    <w:abstractNumId w:val="4"/>
  </w:num>
  <w:num w:numId="5">
    <w:abstractNumId w:val="22"/>
  </w:num>
  <w:num w:numId="6">
    <w:abstractNumId w:val="23"/>
  </w:num>
  <w:num w:numId="7">
    <w:abstractNumId w:val="14"/>
  </w:num>
  <w:num w:numId="8">
    <w:abstractNumId w:val="8"/>
  </w:num>
  <w:num w:numId="9">
    <w:abstractNumId w:val="16"/>
  </w:num>
  <w:num w:numId="10">
    <w:abstractNumId w:val="11"/>
  </w:num>
  <w:num w:numId="11">
    <w:abstractNumId w:val="2"/>
  </w:num>
  <w:num w:numId="12">
    <w:abstractNumId w:val="17"/>
  </w:num>
  <w:num w:numId="13">
    <w:abstractNumId w:val="33"/>
  </w:num>
  <w:num w:numId="14">
    <w:abstractNumId w:val="10"/>
  </w:num>
  <w:num w:numId="15">
    <w:abstractNumId w:val="9"/>
  </w:num>
  <w:num w:numId="16">
    <w:abstractNumId w:val="19"/>
  </w:num>
  <w:num w:numId="17">
    <w:abstractNumId w:val="15"/>
  </w:num>
  <w:num w:numId="18">
    <w:abstractNumId w:val="32"/>
  </w:num>
  <w:num w:numId="19">
    <w:abstractNumId w:val="12"/>
  </w:num>
  <w:num w:numId="20">
    <w:abstractNumId w:val="21"/>
  </w:num>
  <w:num w:numId="21">
    <w:abstractNumId w:val="0"/>
  </w:num>
  <w:num w:numId="22">
    <w:abstractNumId w:val="18"/>
  </w:num>
  <w:num w:numId="23">
    <w:abstractNumId w:val="27"/>
  </w:num>
  <w:num w:numId="24">
    <w:abstractNumId w:val="6"/>
  </w:num>
  <w:num w:numId="25">
    <w:abstractNumId w:val="5"/>
  </w:num>
  <w:num w:numId="26">
    <w:abstractNumId w:val="1"/>
  </w:num>
  <w:num w:numId="27">
    <w:abstractNumId w:val="36"/>
  </w:num>
  <w:num w:numId="28">
    <w:abstractNumId w:val="35"/>
  </w:num>
  <w:num w:numId="29">
    <w:abstractNumId w:val="20"/>
  </w:num>
  <w:num w:numId="30">
    <w:abstractNumId w:val="26"/>
  </w:num>
  <w:num w:numId="31">
    <w:abstractNumId w:val="7"/>
  </w:num>
  <w:num w:numId="32">
    <w:abstractNumId w:val="13"/>
  </w:num>
  <w:num w:numId="33">
    <w:abstractNumId w:val="3"/>
  </w:num>
  <w:num w:numId="34">
    <w:abstractNumId w:val="24"/>
  </w:num>
  <w:num w:numId="35">
    <w:abstractNumId w:val="31"/>
  </w:num>
  <w:num w:numId="36">
    <w:abstractNumId w:val="34"/>
  </w:num>
  <w:num w:numId="37">
    <w:abstractNumId w:val="29"/>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B67"/>
    <w:rsid w:val="00031042"/>
    <w:rsid w:val="00044FE0"/>
    <w:rsid w:val="00071EC1"/>
    <w:rsid w:val="00082ECA"/>
    <w:rsid w:val="000948C5"/>
    <w:rsid w:val="00096B82"/>
    <w:rsid w:val="000C3A5A"/>
    <w:rsid w:val="000C4542"/>
    <w:rsid w:val="000D58D1"/>
    <w:rsid w:val="000F0ECC"/>
    <w:rsid w:val="00103F0C"/>
    <w:rsid w:val="00106012"/>
    <w:rsid w:val="00112F8B"/>
    <w:rsid w:val="00113525"/>
    <w:rsid w:val="00150429"/>
    <w:rsid w:val="0016545A"/>
    <w:rsid w:val="001C4D84"/>
    <w:rsid w:val="002107C6"/>
    <w:rsid w:val="00235AFF"/>
    <w:rsid w:val="00246160"/>
    <w:rsid w:val="00261E26"/>
    <w:rsid w:val="002F5C1B"/>
    <w:rsid w:val="00317953"/>
    <w:rsid w:val="00347EC0"/>
    <w:rsid w:val="00352C2E"/>
    <w:rsid w:val="00367DC0"/>
    <w:rsid w:val="00375472"/>
    <w:rsid w:val="00396733"/>
    <w:rsid w:val="003F2AFB"/>
    <w:rsid w:val="00414BEC"/>
    <w:rsid w:val="00423E67"/>
    <w:rsid w:val="00426579"/>
    <w:rsid w:val="004502F3"/>
    <w:rsid w:val="004661AB"/>
    <w:rsid w:val="004A3601"/>
    <w:rsid w:val="004D56F0"/>
    <w:rsid w:val="005102D7"/>
    <w:rsid w:val="0053063A"/>
    <w:rsid w:val="0056277A"/>
    <w:rsid w:val="005A03FA"/>
    <w:rsid w:val="005C6DB8"/>
    <w:rsid w:val="005D1F3D"/>
    <w:rsid w:val="00607B67"/>
    <w:rsid w:val="006415E2"/>
    <w:rsid w:val="006C1510"/>
    <w:rsid w:val="00705021"/>
    <w:rsid w:val="0072310A"/>
    <w:rsid w:val="00746761"/>
    <w:rsid w:val="00770866"/>
    <w:rsid w:val="00780BA8"/>
    <w:rsid w:val="007856B8"/>
    <w:rsid w:val="00787258"/>
    <w:rsid w:val="007B5A0D"/>
    <w:rsid w:val="007D2C4D"/>
    <w:rsid w:val="007E1924"/>
    <w:rsid w:val="00804487"/>
    <w:rsid w:val="00806D7F"/>
    <w:rsid w:val="00820868"/>
    <w:rsid w:val="00843823"/>
    <w:rsid w:val="008536DC"/>
    <w:rsid w:val="008948DB"/>
    <w:rsid w:val="008953C1"/>
    <w:rsid w:val="008E0D7E"/>
    <w:rsid w:val="008E50BD"/>
    <w:rsid w:val="008E6FBF"/>
    <w:rsid w:val="008F11D2"/>
    <w:rsid w:val="00923454"/>
    <w:rsid w:val="0094589C"/>
    <w:rsid w:val="009E76B6"/>
    <w:rsid w:val="00A1463B"/>
    <w:rsid w:val="00A2728A"/>
    <w:rsid w:val="00A57869"/>
    <w:rsid w:val="00A6453A"/>
    <w:rsid w:val="00AA60E7"/>
    <w:rsid w:val="00AA62C4"/>
    <w:rsid w:val="00AF71E4"/>
    <w:rsid w:val="00B4081C"/>
    <w:rsid w:val="00B65D83"/>
    <w:rsid w:val="00B97702"/>
    <w:rsid w:val="00BA446F"/>
    <w:rsid w:val="00BA5211"/>
    <w:rsid w:val="00BD588C"/>
    <w:rsid w:val="00BE0681"/>
    <w:rsid w:val="00C16580"/>
    <w:rsid w:val="00C50DD7"/>
    <w:rsid w:val="00C53D73"/>
    <w:rsid w:val="00C91766"/>
    <w:rsid w:val="00CA1EE5"/>
    <w:rsid w:val="00D36EC5"/>
    <w:rsid w:val="00D37607"/>
    <w:rsid w:val="00D513DA"/>
    <w:rsid w:val="00E37A5A"/>
    <w:rsid w:val="00E517E2"/>
    <w:rsid w:val="00E5344B"/>
    <w:rsid w:val="00E76AFA"/>
    <w:rsid w:val="00E84898"/>
    <w:rsid w:val="00EA1DB1"/>
    <w:rsid w:val="00EA1FE5"/>
    <w:rsid w:val="00ED08F5"/>
    <w:rsid w:val="00EE503C"/>
    <w:rsid w:val="00F12881"/>
    <w:rsid w:val="00F31567"/>
    <w:rsid w:val="00F34158"/>
    <w:rsid w:val="00F43820"/>
    <w:rsid w:val="00FE0B3A"/>
    <w:rsid w:val="00FE74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0C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7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36DC"/>
    <w:pPr>
      <w:ind w:left="720"/>
      <w:contextualSpacing/>
    </w:pPr>
  </w:style>
  <w:style w:type="character" w:styleId="Hyperlink">
    <w:name w:val="Hyperlink"/>
    <w:basedOn w:val="DefaultParagraphFont"/>
    <w:uiPriority w:val="99"/>
    <w:unhideWhenUsed/>
    <w:rsid w:val="005C6DB8"/>
    <w:rPr>
      <w:color w:val="9454C3" w:themeColor="hyperlink"/>
      <w:u w:val="single"/>
    </w:rPr>
  </w:style>
  <w:style w:type="paragraph" w:styleId="Header">
    <w:name w:val="header"/>
    <w:basedOn w:val="Normal"/>
    <w:link w:val="HeaderChar"/>
    <w:uiPriority w:val="99"/>
    <w:unhideWhenUsed/>
    <w:rsid w:val="00E37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5A"/>
  </w:style>
  <w:style w:type="paragraph" w:styleId="Footer">
    <w:name w:val="footer"/>
    <w:basedOn w:val="Normal"/>
    <w:link w:val="FooterChar"/>
    <w:uiPriority w:val="99"/>
    <w:unhideWhenUsed/>
    <w:rsid w:val="00E37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5A"/>
  </w:style>
  <w:style w:type="paragraph" w:styleId="BalloonText">
    <w:name w:val="Balloon Text"/>
    <w:basedOn w:val="Normal"/>
    <w:link w:val="BalloonTextChar"/>
    <w:uiPriority w:val="99"/>
    <w:semiHidden/>
    <w:unhideWhenUsed/>
    <w:rsid w:val="00E37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A5A"/>
    <w:rPr>
      <w:rFonts w:ascii="Tahoma" w:hAnsi="Tahoma" w:cs="Tahoma"/>
      <w:sz w:val="16"/>
      <w:szCs w:val="16"/>
    </w:rPr>
  </w:style>
  <w:style w:type="character" w:styleId="FollowedHyperlink">
    <w:name w:val="FollowedHyperlink"/>
    <w:basedOn w:val="DefaultParagraphFont"/>
    <w:uiPriority w:val="99"/>
    <w:semiHidden/>
    <w:unhideWhenUsed/>
    <w:rsid w:val="001C4D84"/>
    <w:rPr>
      <w:color w:val="3EBBF0" w:themeColor="followedHyperlink"/>
      <w:u w:val="single"/>
    </w:rPr>
  </w:style>
  <w:style w:type="table" w:customStyle="1" w:styleId="TableGrid11">
    <w:name w:val="Table Grid11"/>
    <w:basedOn w:val="TableNormal"/>
    <w:next w:val="TableGrid"/>
    <w:uiPriority w:val="59"/>
    <w:rsid w:val="007B5A0D"/>
    <w:pPr>
      <w:spacing w:after="0" w:line="240" w:lineRule="auto"/>
    </w:pPr>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7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36DC"/>
    <w:pPr>
      <w:ind w:left="720"/>
      <w:contextualSpacing/>
    </w:pPr>
  </w:style>
  <w:style w:type="character" w:styleId="Hyperlink">
    <w:name w:val="Hyperlink"/>
    <w:basedOn w:val="DefaultParagraphFont"/>
    <w:uiPriority w:val="99"/>
    <w:unhideWhenUsed/>
    <w:rsid w:val="005C6DB8"/>
    <w:rPr>
      <w:color w:val="9454C3" w:themeColor="hyperlink"/>
      <w:u w:val="single"/>
    </w:rPr>
  </w:style>
  <w:style w:type="paragraph" w:styleId="Header">
    <w:name w:val="header"/>
    <w:basedOn w:val="Normal"/>
    <w:link w:val="HeaderChar"/>
    <w:uiPriority w:val="99"/>
    <w:unhideWhenUsed/>
    <w:rsid w:val="00E37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5A"/>
  </w:style>
  <w:style w:type="paragraph" w:styleId="Footer">
    <w:name w:val="footer"/>
    <w:basedOn w:val="Normal"/>
    <w:link w:val="FooterChar"/>
    <w:uiPriority w:val="99"/>
    <w:unhideWhenUsed/>
    <w:rsid w:val="00E37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5A"/>
  </w:style>
  <w:style w:type="paragraph" w:styleId="BalloonText">
    <w:name w:val="Balloon Text"/>
    <w:basedOn w:val="Normal"/>
    <w:link w:val="BalloonTextChar"/>
    <w:uiPriority w:val="99"/>
    <w:semiHidden/>
    <w:unhideWhenUsed/>
    <w:rsid w:val="00E37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A5A"/>
    <w:rPr>
      <w:rFonts w:ascii="Tahoma" w:hAnsi="Tahoma" w:cs="Tahoma"/>
      <w:sz w:val="16"/>
      <w:szCs w:val="16"/>
    </w:rPr>
  </w:style>
  <w:style w:type="character" w:styleId="FollowedHyperlink">
    <w:name w:val="FollowedHyperlink"/>
    <w:basedOn w:val="DefaultParagraphFont"/>
    <w:uiPriority w:val="99"/>
    <w:semiHidden/>
    <w:unhideWhenUsed/>
    <w:rsid w:val="001C4D84"/>
    <w:rPr>
      <w:color w:val="3EBBF0" w:themeColor="followedHyperlink"/>
      <w:u w:val="single"/>
    </w:rPr>
  </w:style>
  <w:style w:type="table" w:customStyle="1" w:styleId="TableGrid11">
    <w:name w:val="Table Grid11"/>
    <w:basedOn w:val="TableNormal"/>
    <w:next w:val="TableGrid"/>
    <w:uiPriority w:val="59"/>
    <w:rsid w:val="007B5A0D"/>
    <w:pPr>
      <w:spacing w:after="0" w:line="240" w:lineRule="auto"/>
    </w:pPr>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77615">
      <w:bodyDiv w:val="1"/>
      <w:marLeft w:val="0"/>
      <w:marRight w:val="0"/>
      <w:marTop w:val="0"/>
      <w:marBottom w:val="0"/>
      <w:divBdr>
        <w:top w:val="none" w:sz="0" w:space="0" w:color="auto"/>
        <w:left w:val="none" w:sz="0" w:space="0" w:color="auto"/>
        <w:bottom w:val="none" w:sz="0" w:space="0" w:color="auto"/>
        <w:right w:val="none" w:sz="0" w:space="0" w:color="auto"/>
      </w:divBdr>
      <w:divsChild>
        <w:div w:id="1100569640">
          <w:marLeft w:val="547"/>
          <w:marRight w:val="0"/>
          <w:marTop w:val="77"/>
          <w:marBottom w:val="0"/>
          <w:divBdr>
            <w:top w:val="none" w:sz="0" w:space="0" w:color="auto"/>
            <w:left w:val="none" w:sz="0" w:space="0" w:color="auto"/>
            <w:bottom w:val="none" w:sz="0" w:space="0" w:color="auto"/>
            <w:right w:val="none" w:sz="0" w:space="0" w:color="auto"/>
          </w:divBdr>
        </w:div>
        <w:div w:id="2051756287">
          <w:marLeft w:val="1166"/>
          <w:marRight w:val="0"/>
          <w:marTop w:val="77"/>
          <w:marBottom w:val="0"/>
          <w:divBdr>
            <w:top w:val="none" w:sz="0" w:space="0" w:color="auto"/>
            <w:left w:val="none" w:sz="0" w:space="0" w:color="auto"/>
            <w:bottom w:val="none" w:sz="0" w:space="0" w:color="auto"/>
            <w:right w:val="none" w:sz="0" w:space="0" w:color="auto"/>
          </w:divBdr>
        </w:div>
        <w:div w:id="1036390717">
          <w:marLeft w:val="1166"/>
          <w:marRight w:val="0"/>
          <w:marTop w:val="77"/>
          <w:marBottom w:val="0"/>
          <w:divBdr>
            <w:top w:val="none" w:sz="0" w:space="0" w:color="auto"/>
            <w:left w:val="none" w:sz="0" w:space="0" w:color="auto"/>
            <w:bottom w:val="none" w:sz="0" w:space="0" w:color="auto"/>
            <w:right w:val="none" w:sz="0" w:space="0" w:color="auto"/>
          </w:divBdr>
        </w:div>
        <w:div w:id="124785574">
          <w:marLeft w:val="547"/>
          <w:marRight w:val="0"/>
          <w:marTop w:val="77"/>
          <w:marBottom w:val="0"/>
          <w:divBdr>
            <w:top w:val="none" w:sz="0" w:space="0" w:color="auto"/>
            <w:left w:val="none" w:sz="0" w:space="0" w:color="auto"/>
            <w:bottom w:val="none" w:sz="0" w:space="0" w:color="auto"/>
            <w:right w:val="none" w:sz="0" w:space="0" w:color="auto"/>
          </w:divBdr>
        </w:div>
        <w:div w:id="486744280">
          <w:marLeft w:val="1166"/>
          <w:marRight w:val="0"/>
          <w:marTop w:val="77"/>
          <w:marBottom w:val="0"/>
          <w:divBdr>
            <w:top w:val="none" w:sz="0" w:space="0" w:color="auto"/>
            <w:left w:val="none" w:sz="0" w:space="0" w:color="auto"/>
            <w:bottom w:val="none" w:sz="0" w:space="0" w:color="auto"/>
            <w:right w:val="none" w:sz="0" w:space="0" w:color="auto"/>
          </w:divBdr>
        </w:div>
        <w:div w:id="1697268624">
          <w:marLeft w:val="1166"/>
          <w:marRight w:val="0"/>
          <w:marTop w:val="77"/>
          <w:marBottom w:val="0"/>
          <w:divBdr>
            <w:top w:val="none" w:sz="0" w:space="0" w:color="auto"/>
            <w:left w:val="none" w:sz="0" w:space="0" w:color="auto"/>
            <w:bottom w:val="none" w:sz="0" w:space="0" w:color="auto"/>
            <w:right w:val="none" w:sz="0" w:space="0" w:color="auto"/>
          </w:divBdr>
        </w:div>
        <w:div w:id="1873880104">
          <w:marLeft w:val="547"/>
          <w:marRight w:val="0"/>
          <w:marTop w:val="77"/>
          <w:marBottom w:val="0"/>
          <w:divBdr>
            <w:top w:val="none" w:sz="0" w:space="0" w:color="auto"/>
            <w:left w:val="none" w:sz="0" w:space="0" w:color="auto"/>
            <w:bottom w:val="none" w:sz="0" w:space="0" w:color="auto"/>
            <w:right w:val="none" w:sz="0" w:space="0" w:color="auto"/>
          </w:divBdr>
        </w:div>
        <w:div w:id="1590381094">
          <w:marLeft w:val="1166"/>
          <w:marRight w:val="0"/>
          <w:marTop w:val="77"/>
          <w:marBottom w:val="0"/>
          <w:divBdr>
            <w:top w:val="none" w:sz="0" w:space="0" w:color="auto"/>
            <w:left w:val="none" w:sz="0" w:space="0" w:color="auto"/>
            <w:bottom w:val="none" w:sz="0" w:space="0" w:color="auto"/>
            <w:right w:val="none" w:sz="0" w:space="0" w:color="auto"/>
          </w:divBdr>
        </w:div>
        <w:div w:id="1788429130">
          <w:marLeft w:val="1166"/>
          <w:marRight w:val="0"/>
          <w:marTop w:val="77"/>
          <w:marBottom w:val="0"/>
          <w:divBdr>
            <w:top w:val="none" w:sz="0" w:space="0" w:color="auto"/>
            <w:left w:val="none" w:sz="0" w:space="0" w:color="auto"/>
            <w:bottom w:val="none" w:sz="0" w:space="0" w:color="auto"/>
            <w:right w:val="none" w:sz="0" w:space="0" w:color="auto"/>
          </w:divBdr>
        </w:div>
        <w:div w:id="950016351">
          <w:marLeft w:val="1166"/>
          <w:marRight w:val="0"/>
          <w:marTop w:val="77"/>
          <w:marBottom w:val="0"/>
          <w:divBdr>
            <w:top w:val="none" w:sz="0" w:space="0" w:color="auto"/>
            <w:left w:val="none" w:sz="0" w:space="0" w:color="auto"/>
            <w:bottom w:val="none" w:sz="0" w:space="0" w:color="auto"/>
            <w:right w:val="none" w:sz="0" w:space="0" w:color="auto"/>
          </w:divBdr>
        </w:div>
        <w:div w:id="1152214901">
          <w:marLeft w:val="547"/>
          <w:marRight w:val="0"/>
          <w:marTop w:val="77"/>
          <w:marBottom w:val="0"/>
          <w:divBdr>
            <w:top w:val="none" w:sz="0" w:space="0" w:color="auto"/>
            <w:left w:val="none" w:sz="0" w:space="0" w:color="auto"/>
            <w:bottom w:val="none" w:sz="0" w:space="0" w:color="auto"/>
            <w:right w:val="none" w:sz="0" w:space="0" w:color="auto"/>
          </w:divBdr>
        </w:div>
        <w:div w:id="1007827917">
          <w:marLeft w:val="1166"/>
          <w:marRight w:val="0"/>
          <w:marTop w:val="77"/>
          <w:marBottom w:val="0"/>
          <w:divBdr>
            <w:top w:val="none" w:sz="0" w:space="0" w:color="auto"/>
            <w:left w:val="none" w:sz="0" w:space="0" w:color="auto"/>
            <w:bottom w:val="none" w:sz="0" w:space="0" w:color="auto"/>
            <w:right w:val="none" w:sz="0" w:space="0" w:color="auto"/>
          </w:divBdr>
        </w:div>
        <w:div w:id="594629438">
          <w:marLeft w:val="1166"/>
          <w:marRight w:val="0"/>
          <w:marTop w:val="77"/>
          <w:marBottom w:val="0"/>
          <w:divBdr>
            <w:top w:val="none" w:sz="0" w:space="0" w:color="auto"/>
            <w:left w:val="none" w:sz="0" w:space="0" w:color="auto"/>
            <w:bottom w:val="none" w:sz="0" w:space="0" w:color="auto"/>
            <w:right w:val="none" w:sz="0" w:space="0" w:color="auto"/>
          </w:divBdr>
        </w:div>
        <w:div w:id="1030955615">
          <w:marLeft w:val="547"/>
          <w:marRight w:val="0"/>
          <w:marTop w:val="77"/>
          <w:marBottom w:val="0"/>
          <w:divBdr>
            <w:top w:val="none" w:sz="0" w:space="0" w:color="auto"/>
            <w:left w:val="none" w:sz="0" w:space="0" w:color="auto"/>
            <w:bottom w:val="none" w:sz="0" w:space="0" w:color="auto"/>
            <w:right w:val="none" w:sz="0" w:space="0" w:color="auto"/>
          </w:divBdr>
        </w:div>
        <w:div w:id="927229749">
          <w:marLeft w:val="1166"/>
          <w:marRight w:val="0"/>
          <w:marTop w:val="77"/>
          <w:marBottom w:val="0"/>
          <w:divBdr>
            <w:top w:val="none" w:sz="0" w:space="0" w:color="auto"/>
            <w:left w:val="none" w:sz="0" w:space="0" w:color="auto"/>
            <w:bottom w:val="none" w:sz="0" w:space="0" w:color="auto"/>
            <w:right w:val="none" w:sz="0" w:space="0" w:color="auto"/>
          </w:divBdr>
        </w:div>
        <w:div w:id="1447895730">
          <w:marLeft w:val="1166"/>
          <w:marRight w:val="0"/>
          <w:marTop w:val="77"/>
          <w:marBottom w:val="0"/>
          <w:divBdr>
            <w:top w:val="none" w:sz="0" w:space="0" w:color="auto"/>
            <w:left w:val="none" w:sz="0" w:space="0" w:color="auto"/>
            <w:bottom w:val="none" w:sz="0" w:space="0" w:color="auto"/>
            <w:right w:val="none" w:sz="0" w:space="0" w:color="auto"/>
          </w:divBdr>
        </w:div>
        <w:div w:id="1400711474">
          <w:marLeft w:val="1166"/>
          <w:marRight w:val="0"/>
          <w:marTop w:val="77"/>
          <w:marBottom w:val="0"/>
          <w:divBdr>
            <w:top w:val="none" w:sz="0" w:space="0" w:color="auto"/>
            <w:left w:val="none" w:sz="0" w:space="0" w:color="auto"/>
            <w:bottom w:val="none" w:sz="0" w:space="0" w:color="auto"/>
            <w:right w:val="none" w:sz="0" w:space="0" w:color="auto"/>
          </w:divBdr>
        </w:div>
      </w:divsChild>
    </w:div>
    <w:div w:id="444155045">
      <w:bodyDiv w:val="1"/>
      <w:marLeft w:val="0"/>
      <w:marRight w:val="0"/>
      <w:marTop w:val="0"/>
      <w:marBottom w:val="0"/>
      <w:divBdr>
        <w:top w:val="none" w:sz="0" w:space="0" w:color="auto"/>
        <w:left w:val="none" w:sz="0" w:space="0" w:color="auto"/>
        <w:bottom w:val="none" w:sz="0" w:space="0" w:color="auto"/>
        <w:right w:val="none" w:sz="0" w:space="0" w:color="auto"/>
      </w:divBdr>
      <w:divsChild>
        <w:div w:id="1514413549">
          <w:marLeft w:val="547"/>
          <w:marRight w:val="0"/>
          <w:marTop w:val="77"/>
          <w:marBottom w:val="0"/>
          <w:divBdr>
            <w:top w:val="none" w:sz="0" w:space="0" w:color="auto"/>
            <w:left w:val="none" w:sz="0" w:space="0" w:color="auto"/>
            <w:bottom w:val="none" w:sz="0" w:space="0" w:color="auto"/>
            <w:right w:val="none" w:sz="0" w:space="0" w:color="auto"/>
          </w:divBdr>
        </w:div>
        <w:div w:id="1241408723">
          <w:marLeft w:val="547"/>
          <w:marRight w:val="0"/>
          <w:marTop w:val="77"/>
          <w:marBottom w:val="0"/>
          <w:divBdr>
            <w:top w:val="none" w:sz="0" w:space="0" w:color="auto"/>
            <w:left w:val="none" w:sz="0" w:space="0" w:color="auto"/>
            <w:bottom w:val="none" w:sz="0" w:space="0" w:color="auto"/>
            <w:right w:val="none" w:sz="0" w:space="0" w:color="auto"/>
          </w:divBdr>
        </w:div>
        <w:div w:id="508250052">
          <w:marLeft w:val="547"/>
          <w:marRight w:val="0"/>
          <w:marTop w:val="77"/>
          <w:marBottom w:val="0"/>
          <w:divBdr>
            <w:top w:val="none" w:sz="0" w:space="0" w:color="auto"/>
            <w:left w:val="none" w:sz="0" w:space="0" w:color="auto"/>
            <w:bottom w:val="none" w:sz="0" w:space="0" w:color="auto"/>
            <w:right w:val="none" w:sz="0" w:space="0" w:color="auto"/>
          </w:divBdr>
        </w:div>
        <w:div w:id="1150487295">
          <w:marLeft w:val="547"/>
          <w:marRight w:val="0"/>
          <w:marTop w:val="77"/>
          <w:marBottom w:val="0"/>
          <w:divBdr>
            <w:top w:val="none" w:sz="0" w:space="0" w:color="auto"/>
            <w:left w:val="none" w:sz="0" w:space="0" w:color="auto"/>
            <w:bottom w:val="none" w:sz="0" w:space="0" w:color="auto"/>
            <w:right w:val="none" w:sz="0" w:space="0" w:color="auto"/>
          </w:divBdr>
        </w:div>
        <w:div w:id="190727013">
          <w:marLeft w:val="547"/>
          <w:marRight w:val="0"/>
          <w:marTop w:val="77"/>
          <w:marBottom w:val="0"/>
          <w:divBdr>
            <w:top w:val="none" w:sz="0" w:space="0" w:color="auto"/>
            <w:left w:val="none" w:sz="0" w:space="0" w:color="auto"/>
            <w:bottom w:val="none" w:sz="0" w:space="0" w:color="auto"/>
            <w:right w:val="none" w:sz="0" w:space="0" w:color="auto"/>
          </w:divBdr>
        </w:div>
      </w:divsChild>
    </w:div>
    <w:div w:id="1064333554">
      <w:bodyDiv w:val="1"/>
      <w:marLeft w:val="0"/>
      <w:marRight w:val="0"/>
      <w:marTop w:val="0"/>
      <w:marBottom w:val="0"/>
      <w:divBdr>
        <w:top w:val="none" w:sz="0" w:space="0" w:color="auto"/>
        <w:left w:val="none" w:sz="0" w:space="0" w:color="auto"/>
        <w:bottom w:val="none" w:sz="0" w:space="0" w:color="auto"/>
        <w:right w:val="none" w:sz="0" w:space="0" w:color="auto"/>
      </w:divBdr>
      <w:divsChild>
        <w:div w:id="674649787">
          <w:marLeft w:val="547"/>
          <w:marRight w:val="0"/>
          <w:marTop w:val="86"/>
          <w:marBottom w:val="0"/>
          <w:divBdr>
            <w:top w:val="none" w:sz="0" w:space="0" w:color="auto"/>
            <w:left w:val="none" w:sz="0" w:space="0" w:color="auto"/>
            <w:bottom w:val="none" w:sz="0" w:space="0" w:color="auto"/>
            <w:right w:val="none" w:sz="0" w:space="0" w:color="auto"/>
          </w:divBdr>
        </w:div>
        <w:div w:id="316878895">
          <w:marLeft w:val="1166"/>
          <w:marRight w:val="0"/>
          <w:marTop w:val="67"/>
          <w:marBottom w:val="0"/>
          <w:divBdr>
            <w:top w:val="none" w:sz="0" w:space="0" w:color="auto"/>
            <w:left w:val="none" w:sz="0" w:space="0" w:color="auto"/>
            <w:bottom w:val="none" w:sz="0" w:space="0" w:color="auto"/>
            <w:right w:val="none" w:sz="0" w:space="0" w:color="auto"/>
          </w:divBdr>
        </w:div>
        <w:div w:id="94640013">
          <w:marLeft w:val="1166"/>
          <w:marRight w:val="0"/>
          <w:marTop w:val="67"/>
          <w:marBottom w:val="0"/>
          <w:divBdr>
            <w:top w:val="none" w:sz="0" w:space="0" w:color="auto"/>
            <w:left w:val="none" w:sz="0" w:space="0" w:color="auto"/>
            <w:bottom w:val="none" w:sz="0" w:space="0" w:color="auto"/>
            <w:right w:val="none" w:sz="0" w:space="0" w:color="auto"/>
          </w:divBdr>
        </w:div>
        <w:div w:id="1419516614">
          <w:marLeft w:val="1166"/>
          <w:marRight w:val="0"/>
          <w:marTop w:val="67"/>
          <w:marBottom w:val="0"/>
          <w:divBdr>
            <w:top w:val="none" w:sz="0" w:space="0" w:color="auto"/>
            <w:left w:val="none" w:sz="0" w:space="0" w:color="auto"/>
            <w:bottom w:val="none" w:sz="0" w:space="0" w:color="auto"/>
            <w:right w:val="none" w:sz="0" w:space="0" w:color="auto"/>
          </w:divBdr>
        </w:div>
        <w:div w:id="341010167">
          <w:marLeft w:val="547"/>
          <w:marRight w:val="0"/>
          <w:marTop w:val="86"/>
          <w:marBottom w:val="0"/>
          <w:divBdr>
            <w:top w:val="none" w:sz="0" w:space="0" w:color="auto"/>
            <w:left w:val="none" w:sz="0" w:space="0" w:color="auto"/>
            <w:bottom w:val="none" w:sz="0" w:space="0" w:color="auto"/>
            <w:right w:val="none" w:sz="0" w:space="0" w:color="auto"/>
          </w:divBdr>
        </w:div>
        <w:div w:id="1636715461">
          <w:marLeft w:val="547"/>
          <w:marRight w:val="0"/>
          <w:marTop w:val="86"/>
          <w:marBottom w:val="0"/>
          <w:divBdr>
            <w:top w:val="none" w:sz="0" w:space="0" w:color="auto"/>
            <w:left w:val="none" w:sz="0" w:space="0" w:color="auto"/>
            <w:bottom w:val="none" w:sz="0" w:space="0" w:color="auto"/>
            <w:right w:val="none" w:sz="0" w:space="0" w:color="auto"/>
          </w:divBdr>
        </w:div>
        <w:div w:id="1369793864">
          <w:marLeft w:val="547"/>
          <w:marRight w:val="0"/>
          <w:marTop w:val="86"/>
          <w:marBottom w:val="0"/>
          <w:divBdr>
            <w:top w:val="none" w:sz="0" w:space="0" w:color="auto"/>
            <w:left w:val="none" w:sz="0" w:space="0" w:color="auto"/>
            <w:bottom w:val="none" w:sz="0" w:space="0" w:color="auto"/>
            <w:right w:val="none" w:sz="0" w:space="0" w:color="auto"/>
          </w:divBdr>
        </w:div>
        <w:div w:id="1332948513">
          <w:marLeft w:val="547"/>
          <w:marRight w:val="0"/>
          <w:marTop w:val="86"/>
          <w:marBottom w:val="0"/>
          <w:divBdr>
            <w:top w:val="none" w:sz="0" w:space="0" w:color="auto"/>
            <w:left w:val="none" w:sz="0" w:space="0" w:color="auto"/>
            <w:bottom w:val="none" w:sz="0" w:space="0" w:color="auto"/>
            <w:right w:val="none" w:sz="0" w:space="0" w:color="auto"/>
          </w:divBdr>
        </w:div>
      </w:divsChild>
    </w:div>
    <w:div w:id="1113281815">
      <w:bodyDiv w:val="1"/>
      <w:marLeft w:val="0"/>
      <w:marRight w:val="0"/>
      <w:marTop w:val="0"/>
      <w:marBottom w:val="0"/>
      <w:divBdr>
        <w:top w:val="none" w:sz="0" w:space="0" w:color="auto"/>
        <w:left w:val="none" w:sz="0" w:space="0" w:color="auto"/>
        <w:bottom w:val="none" w:sz="0" w:space="0" w:color="auto"/>
        <w:right w:val="none" w:sz="0" w:space="0" w:color="auto"/>
      </w:divBdr>
      <w:divsChild>
        <w:div w:id="1172063699">
          <w:marLeft w:val="547"/>
          <w:marRight w:val="0"/>
          <w:marTop w:val="96"/>
          <w:marBottom w:val="0"/>
          <w:divBdr>
            <w:top w:val="none" w:sz="0" w:space="0" w:color="auto"/>
            <w:left w:val="none" w:sz="0" w:space="0" w:color="auto"/>
            <w:bottom w:val="none" w:sz="0" w:space="0" w:color="auto"/>
            <w:right w:val="none" w:sz="0" w:space="0" w:color="auto"/>
          </w:divBdr>
        </w:div>
        <w:div w:id="2044399683">
          <w:marLeft w:val="547"/>
          <w:marRight w:val="0"/>
          <w:marTop w:val="96"/>
          <w:marBottom w:val="0"/>
          <w:divBdr>
            <w:top w:val="none" w:sz="0" w:space="0" w:color="auto"/>
            <w:left w:val="none" w:sz="0" w:space="0" w:color="auto"/>
            <w:bottom w:val="none" w:sz="0" w:space="0" w:color="auto"/>
            <w:right w:val="none" w:sz="0" w:space="0" w:color="auto"/>
          </w:divBdr>
        </w:div>
        <w:div w:id="1111437801">
          <w:marLeft w:val="547"/>
          <w:marRight w:val="0"/>
          <w:marTop w:val="96"/>
          <w:marBottom w:val="0"/>
          <w:divBdr>
            <w:top w:val="none" w:sz="0" w:space="0" w:color="auto"/>
            <w:left w:val="none" w:sz="0" w:space="0" w:color="auto"/>
            <w:bottom w:val="none" w:sz="0" w:space="0" w:color="auto"/>
            <w:right w:val="none" w:sz="0" w:space="0" w:color="auto"/>
          </w:divBdr>
        </w:div>
        <w:div w:id="2034259258">
          <w:marLeft w:val="547"/>
          <w:marRight w:val="0"/>
          <w:marTop w:val="96"/>
          <w:marBottom w:val="0"/>
          <w:divBdr>
            <w:top w:val="none" w:sz="0" w:space="0" w:color="auto"/>
            <w:left w:val="none" w:sz="0" w:space="0" w:color="auto"/>
            <w:bottom w:val="none" w:sz="0" w:space="0" w:color="auto"/>
            <w:right w:val="none" w:sz="0" w:space="0" w:color="auto"/>
          </w:divBdr>
        </w:div>
      </w:divsChild>
    </w:div>
    <w:div w:id="1344362224">
      <w:bodyDiv w:val="1"/>
      <w:marLeft w:val="0"/>
      <w:marRight w:val="0"/>
      <w:marTop w:val="0"/>
      <w:marBottom w:val="0"/>
      <w:divBdr>
        <w:top w:val="none" w:sz="0" w:space="0" w:color="auto"/>
        <w:left w:val="none" w:sz="0" w:space="0" w:color="auto"/>
        <w:bottom w:val="none" w:sz="0" w:space="0" w:color="auto"/>
        <w:right w:val="none" w:sz="0" w:space="0" w:color="auto"/>
      </w:divBdr>
      <w:divsChild>
        <w:div w:id="297999157">
          <w:marLeft w:val="547"/>
          <w:marRight w:val="0"/>
          <w:marTop w:val="77"/>
          <w:marBottom w:val="0"/>
          <w:divBdr>
            <w:top w:val="none" w:sz="0" w:space="0" w:color="auto"/>
            <w:left w:val="none" w:sz="0" w:space="0" w:color="auto"/>
            <w:bottom w:val="none" w:sz="0" w:space="0" w:color="auto"/>
            <w:right w:val="none" w:sz="0" w:space="0" w:color="auto"/>
          </w:divBdr>
        </w:div>
        <w:div w:id="1182236082">
          <w:marLeft w:val="1166"/>
          <w:marRight w:val="0"/>
          <w:marTop w:val="67"/>
          <w:marBottom w:val="0"/>
          <w:divBdr>
            <w:top w:val="none" w:sz="0" w:space="0" w:color="auto"/>
            <w:left w:val="none" w:sz="0" w:space="0" w:color="auto"/>
            <w:bottom w:val="none" w:sz="0" w:space="0" w:color="auto"/>
            <w:right w:val="none" w:sz="0" w:space="0" w:color="auto"/>
          </w:divBdr>
        </w:div>
        <w:div w:id="1975014333">
          <w:marLeft w:val="1166"/>
          <w:marRight w:val="0"/>
          <w:marTop w:val="67"/>
          <w:marBottom w:val="0"/>
          <w:divBdr>
            <w:top w:val="none" w:sz="0" w:space="0" w:color="auto"/>
            <w:left w:val="none" w:sz="0" w:space="0" w:color="auto"/>
            <w:bottom w:val="none" w:sz="0" w:space="0" w:color="auto"/>
            <w:right w:val="none" w:sz="0" w:space="0" w:color="auto"/>
          </w:divBdr>
        </w:div>
        <w:div w:id="562838819">
          <w:marLeft w:val="1166"/>
          <w:marRight w:val="0"/>
          <w:marTop w:val="67"/>
          <w:marBottom w:val="0"/>
          <w:divBdr>
            <w:top w:val="none" w:sz="0" w:space="0" w:color="auto"/>
            <w:left w:val="none" w:sz="0" w:space="0" w:color="auto"/>
            <w:bottom w:val="none" w:sz="0" w:space="0" w:color="auto"/>
            <w:right w:val="none" w:sz="0" w:space="0" w:color="auto"/>
          </w:divBdr>
        </w:div>
        <w:div w:id="388648048">
          <w:marLeft w:val="547"/>
          <w:marRight w:val="0"/>
          <w:marTop w:val="77"/>
          <w:marBottom w:val="0"/>
          <w:divBdr>
            <w:top w:val="none" w:sz="0" w:space="0" w:color="auto"/>
            <w:left w:val="none" w:sz="0" w:space="0" w:color="auto"/>
            <w:bottom w:val="none" w:sz="0" w:space="0" w:color="auto"/>
            <w:right w:val="none" w:sz="0" w:space="0" w:color="auto"/>
          </w:divBdr>
        </w:div>
        <w:div w:id="290483547">
          <w:marLeft w:val="547"/>
          <w:marRight w:val="0"/>
          <w:marTop w:val="77"/>
          <w:marBottom w:val="0"/>
          <w:divBdr>
            <w:top w:val="none" w:sz="0" w:space="0" w:color="auto"/>
            <w:left w:val="none" w:sz="0" w:space="0" w:color="auto"/>
            <w:bottom w:val="none" w:sz="0" w:space="0" w:color="auto"/>
            <w:right w:val="none" w:sz="0" w:space="0" w:color="auto"/>
          </w:divBdr>
        </w:div>
        <w:div w:id="1313560260">
          <w:marLeft w:val="547"/>
          <w:marRight w:val="0"/>
          <w:marTop w:val="77"/>
          <w:marBottom w:val="0"/>
          <w:divBdr>
            <w:top w:val="none" w:sz="0" w:space="0" w:color="auto"/>
            <w:left w:val="none" w:sz="0" w:space="0" w:color="auto"/>
            <w:bottom w:val="none" w:sz="0" w:space="0" w:color="auto"/>
            <w:right w:val="none" w:sz="0" w:space="0" w:color="auto"/>
          </w:divBdr>
        </w:div>
        <w:div w:id="275598592">
          <w:marLeft w:val="547"/>
          <w:marRight w:val="0"/>
          <w:marTop w:val="77"/>
          <w:marBottom w:val="0"/>
          <w:divBdr>
            <w:top w:val="none" w:sz="0" w:space="0" w:color="auto"/>
            <w:left w:val="none" w:sz="0" w:space="0" w:color="auto"/>
            <w:bottom w:val="none" w:sz="0" w:space="0" w:color="auto"/>
            <w:right w:val="none" w:sz="0" w:space="0" w:color="auto"/>
          </w:divBdr>
        </w:div>
        <w:div w:id="1147084928">
          <w:marLeft w:val="547"/>
          <w:marRight w:val="0"/>
          <w:marTop w:val="77"/>
          <w:marBottom w:val="0"/>
          <w:divBdr>
            <w:top w:val="none" w:sz="0" w:space="0" w:color="auto"/>
            <w:left w:val="none" w:sz="0" w:space="0" w:color="auto"/>
            <w:bottom w:val="none" w:sz="0" w:space="0" w:color="auto"/>
            <w:right w:val="none" w:sz="0" w:space="0" w:color="auto"/>
          </w:divBdr>
        </w:div>
        <w:div w:id="696320989">
          <w:marLeft w:val="547"/>
          <w:marRight w:val="0"/>
          <w:marTop w:val="77"/>
          <w:marBottom w:val="0"/>
          <w:divBdr>
            <w:top w:val="none" w:sz="0" w:space="0" w:color="auto"/>
            <w:left w:val="none" w:sz="0" w:space="0" w:color="auto"/>
            <w:bottom w:val="none" w:sz="0" w:space="0" w:color="auto"/>
            <w:right w:val="none" w:sz="0" w:space="0" w:color="auto"/>
          </w:divBdr>
        </w:div>
      </w:divsChild>
    </w:div>
    <w:div w:id="1854150138">
      <w:bodyDiv w:val="1"/>
      <w:marLeft w:val="0"/>
      <w:marRight w:val="0"/>
      <w:marTop w:val="0"/>
      <w:marBottom w:val="0"/>
      <w:divBdr>
        <w:top w:val="none" w:sz="0" w:space="0" w:color="auto"/>
        <w:left w:val="none" w:sz="0" w:space="0" w:color="auto"/>
        <w:bottom w:val="none" w:sz="0" w:space="0" w:color="auto"/>
        <w:right w:val="none" w:sz="0" w:space="0" w:color="auto"/>
      </w:divBdr>
      <w:divsChild>
        <w:div w:id="2086490788">
          <w:marLeft w:val="547"/>
          <w:marRight w:val="0"/>
          <w:marTop w:val="86"/>
          <w:marBottom w:val="0"/>
          <w:divBdr>
            <w:top w:val="none" w:sz="0" w:space="0" w:color="auto"/>
            <w:left w:val="none" w:sz="0" w:space="0" w:color="auto"/>
            <w:bottom w:val="none" w:sz="0" w:space="0" w:color="auto"/>
            <w:right w:val="none" w:sz="0" w:space="0" w:color="auto"/>
          </w:divBdr>
        </w:div>
        <w:div w:id="181362996">
          <w:marLeft w:val="547"/>
          <w:marRight w:val="0"/>
          <w:marTop w:val="86"/>
          <w:marBottom w:val="0"/>
          <w:divBdr>
            <w:top w:val="none" w:sz="0" w:space="0" w:color="auto"/>
            <w:left w:val="none" w:sz="0" w:space="0" w:color="auto"/>
            <w:bottom w:val="none" w:sz="0" w:space="0" w:color="auto"/>
            <w:right w:val="none" w:sz="0" w:space="0" w:color="auto"/>
          </w:divBdr>
        </w:div>
        <w:div w:id="546338802">
          <w:marLeft w:val="547"/>
          <w:marRight w:val="0"/>
          <w:marTop w:val="86"/>
          <w:marBottom w:val="0"/>
          <w:divBdr>
            <w:top w:val="none" w:sz="0" w:space="0" w:color="auto"/>
            <w:left w:val="none" w:sz="0" w:space="0" w:color="auto"/>
            <w:bottom w:val="none" w:sz="0" w:space="0" w:color="auto"/>
            <w:right w:val="none" w:sz="0" w:space="0" w:color="auto"/>
          </w:divBdr>
        </w:div>
        <w:div w:id="543833469">
          <w:marLeft w:val="547"/>
          <w:marRight w:val="0"/>
          <w:marTop w:val="86"/>
          <w:marBottom w:val="0"/>
          <w:divBdr>
            <w:top w:val="none" w:sz="0" w:space="0" w:color="auto"/>
            <w:left w:val="none" w:sz="0" w:space="0" w:color="auto"/>
            <w:bottom w:val="none" w:sz="0" w:space="0" w:color="auto"/>
            <w:right w:val="none" w:sz="0" w:space="0" w:color="auto"/>
          </w:divBdr>
        </w:div>
      </w:divsChild>
    </w:div>
    <w:div w:id="2024939672">
      <w:bodyDiv w:val="1"/>
      <w:marLeft w:val="0"/>
      <w:marRight w:val="0"/>
      <w:marTop w:val="0"/>
      <w:marBottom w:val="0"/>
      <w:divBdr>
        <w:top w:val="none" w:sz="0" w:space="0" w:color="auto"/>
        <w:left w:val="none" w:sz="0" w:space="0" w:color="auto"/>
        <w:bottom w:val="none" w:sz="0" w:space="0" w:color="auto"/>
        <w:right w:val="none" w:sz="0" w:space="0" w:color="auto"/>
      </w:divBdr>
      <w:divsChild>
        <w:div w:id="1923753638">
          <w:marLeft w:val="547"/>
          <w:marRight w:val="0"/>
          <w:marTop w:val="77"/>
          <w:marBottom w:val="0"/>
          <w:divBdr>
            <w:top w:val="none" w:sz="0" w:space="0" w:color="auto"/>
            <w:left w:val="none" w:sz="0" w:space="0" w:color="auto"/>
            <w:bottom w:val="none" w:sz="0" w:space="0" w:color="auto"/>
            <w:right w:val="none" w:sz="0" w:space="0" w:color="auto"/>
          </w:divBdr>
        </w:div>
        <w:div w:id="25721389">
          <w:marLeft w:val="547"/>
          <w:marRight w:val="0"/>
          <w:marTop w:val="77"/>
          <w:marBottom w:val="0"/>
          <w:divBdr>
            <w:top w:val="none" w:sz="0" w:space="0" w:color="auto"/>
            <w:left w:val="none" w:sz="0" w:space="0" w:color="auto"/>
            <w:bottom w:val="none" w:sz="0" w:space="0" w:color="auto"/>
            <w:right w:val="none" w:sz="0" w:space="0" w:color="auto"/>
          </w:divBdr>
        </w:div>
        <w:div w:id="1590307475">
          <w:marLeft w:val="547"/>
          <w:marRight w:val="0"/>
          <w:marTop w:val="77"/>
          <w:marBottom w:val="0"/>
          <w:divBdr>
            <w:top w:val="none" w:sz="0" w:space="0" w:color="auto"/>
            <w:left w:val="none" w:sz="0" w:space="0" w:color="auto"/>
            <w:bottom w:val="none" w:sz="0" w:space="0" w:color="auto"/>
            <w:right w:val="none" w:sz="0" w:space="0" w:color="auto"/>
          </w:divBdr>
        </w:div>
        <w:div w:id="329452596">
          <w:marLeft w:val="547"/>
          <w:marRight w:val="0"/>
          <w:marTop w:val="77"/>
          <w:marBottom w:val="0"/>
          <w:divBdr>
            <w:top w:val="none" w:sz="0" w:space="0" w:color="auto"/>
            <w:left w:val="none" w:sz="0" w:space="0" w:color="auto"/>
            <w:bottom w:val="none" w:sz="0" w:space="0" w:color="auto"/>
            <w:right w:val="none" w:sz="0" w:space="0" w:color="auto"/>
          </w:divBdr>
        </w:div>
        <w:div w:id="1375547151">
          <w:marLeft w:val="547"/>
          <w:marRight w:val="0"/>
          <w:marTop w:val="77"/>
          <w:marBottom w:val="0"/>
          <w:divBdr>
            <w:top w:val="none" w:sz="0" w:space="0" w:color="auto"/>
            <w:left w:val="none" w:sz="0" w:space="0" w:color="auto"/>
            <w:bottom w:val="none" w:sz="0" w:space="0" w:color="auto"/>
            <w:right w:val="none" w:sz="0" w:space="0" w:color="auto"/>
          </w:divBdr>
        </w:div>
      </w:divsChild>
    </w:div>
    <w:div w:id="2041472454">
      <w:bodyDiv w:val="1"/>
      <w:marLeft w:val="0"/>
      <w:marRight w:val="0"/>
      <w:marTop w:val="0"/>
      <w:marBottom w:val="0"/>
      <w:divBdr>
        <w:top w:val="none" w:sz="0" w:space="0" w:color="auto"/>
        <w:left w:val="none" w:sz="0" w:space="0" w:color="auto"/>
        <w:bottom w:val="none" w:sz="0" w:space="0" w:color="auto"/>
        <w:right w:val="none" w:sz="0" w:space="0" w:color="auto"/>
      </w:divBdr>
      <w:divsChild>
        <w:div w:id="1495223904">
          <w:marLeft w:val="547"/>
          <w:marRight w:val="0"/>
          <w:marTop w:val="77"/>
          <w:marBottom w:val="0"/>
          <w:divBdr>
            <w:top w:val="none" w:sz="0" w:space="0" w:color="auto"/>
            <w:left w:val="none" w:sz="0" w:space="0" w:color="auto"/>
            <w:bottom w:val="none" w:sz="0" w:space="0" w:color="auto"/>
            <w:right w:val="none" w:sz="0" w:space="0" w:color="auto"/>
          </w:divBdr>
        </w:div>
        <w:div w:id="1594166401">
          <w:marLeft w:val="547"/>
          <w:marRight w:val="0"/>
          <w:marTop w:val="77"/>
          <w:marBottom w:val="0"/>
          <w:divBdr>
            <w:top w:val="none" w:sz="0" w:space="0" w:color="auto"/>
            <w:left w:val="none" w:sz="0" w:space="0" w:color="auto"/>
            <w:bottom w:val="none" w:sz="0" w:space="0" w:color="auto"/>
            <w:right w:val="none" w:sz="0" w:space="0" w:color="auto"/>
          </w:divBdr>
        </w:div>
        <w:div w:id="1796947593">
          <w:marLeft w:val="547"/>
          <w:marRight w:val="0"/>
          <w:marTop w:val="77"/>
          <w:marBottom w:val="0"/>
          <w:divBdr>
            <w:top w:val="none" w:sz="0" w:space="0" w:color="auto"/>
            <w:left w:val="none" w:sz="0" w:space="0" w:color="auto"/>
            <w:bottom w:val="none" w:sz="0" w:space="0" w:color="auto"/>
            <w:right w:val="none" w:sz="0" w:space="0" w:color="auto"/>
          </w:divBdr>
        </w:div>
        <w:div w:id="1657949845">
          <w:marLeft w:val="547"/>
          <w:marRight w:val="0"/>
          <w:marTop w:val="77"/>
          <w:marBottom w:val="0"/>
          <w:divBdr>
            <w:top w:val="none" w:sz="0" w:space="0" w:color="auto"/>
            <w:left w:val="none" w:sz="0" w:space="0" w:color="auto"/>
            <w:bottom w:val="none" w:sz="0" w:space="0" w:color="auto"/>
            <w:right w:val="none" w:sz="0" w:space="0" w:color="auto"/>
          </w:divBdr>
        </w:div>
        <w:div w:id="1426001728">
          <w:marLeft w:val="547"/>
          <w:marRight w:val="0"/>
          <w:marTop w:val="77"/>
          <w:marBottom w:val="0"/>
          <w:divBdr>
            <w:top w:val="none" w:sz="0" w:space="0" w:color="auto"/>
            <w:left w:val="none" w:sz="0" w:space="0" w:color="auto"/>
            <w:bottom w:val="none" w:sz="0" w:space="0" w:color="auto"/>
            <w:right w:val="none" w:sz="0" w:space="0" w:color="auto"/>
          </w:divBdr>
        </w:div>
        <w:div w:id="359815821">
          <w:marLeft w:val="547"/>
          <w:marRight w:val="0"/>
          <w:marTop w:val="77"/>
          <w:marBottom w:val="0"/>
          <w:divBdr>
            <w:top w:val="none" w:sz="0" w:space="0" w:color="auto"/>
            <w:left w:val="none" w:sz="0" w:space="0" w:color="auto"/>
            <w:bottom w:val="none" w:sz="0" w:space="0" w:color="auto"/>
            <w:right w:val="none" w:sz="0" w:space="0" w:color="auto"/>
          </w:divBdr>
        </w:div>
        <w:div w:id="887761506">
          <w:marLeft w:val="547"/>
          <w:marRight w:val="0"/>
          <w:marTop w:val="77"/>
          <w:marBottom w:val="0"/>
          <w:divBdr>
            <w:top w:val="none" w:sz="0" w:space="0" w:color="auto"/>
            <w:left w:val="none" w:sz="0" w:space="0" w:color="auto"/>
            <w:bottom w:val="none" w:sz="0" w:space="0" w:color="auto"/>
            <w:right w:val="none" w:sz="0" w:space="0" w:color="auto"/>
          </w:divBdr>
        </w:div>
      </w:divsChild>
    </w:div>
    <w:div w:id="2126732439">
      <w:bodyDiv w:val="1"/>
      <w:marLeft w:val="0"/>
      <w:marRight w:val="0"/>
      <w:marTop w:val="0"/>
      <w:marBottom w:val="0"/>
      <w:divBdr>
        <w:top w:val="none" w:sz="0" w:space="0" w:color="auto"/>
        <w:left w:val="none" w:sz="0" w:space="0" w:color="auto"/>
        <w:bottom w:val="none" w:sz="0" w:space="0" w:color="auto"/>
        <w:right w:val="none" w:sz="0" w:space="0" w:color="auto"/>
      </w:divBdr>
      <w:divsChild>
        <w:div w:id="1193497593">
          <w:marLeft w:val="547"/>
          <w:marRight w:val="0"/>
          <w:marTop w:val="67"/>
          <w:marBottom w:val="0"/>
          <w:divBdr>
            <w:top w:val="none" w:sz="0" w:space="0" w:color="auto"/>
            <w:left w:val="none" w:sz="0" w:space="0" w:color="auto"/>
            <w:bottom w:val="none" w:sz="0" w:space="0" w:color="auto"/>
            <w:right w:val="none" w:sz="0" w:space="0" w:color="auto"/>
          </w:divBdr>
        </w:div>
        <w:div w:id="1195534558">
          <w:marLeft w:val="547"/>
          <w:marRight w:val="0"/>
          <w:marTop w:val="67"/>
          <w:marBottom w:val="0"/>
          <w:divBdr>
            <w:top w:val="none" w:sz="0" w:space="0" w:color="auto"/>
            <w:left w:val="none" w:sz="0" w:space="0" w:color="auto"/>
            <w:bottom w:val="none" w:sz="0" w:space="0" w:color="auto"/>
            <w:right w:val="none" w:sz="0" w:space="0" w:color="auto"/>
          </w:divBdr>
        </w:div>
        <w:div w:id="1254632758">
          <w:marLeft w:val="547"/>
          <w:marRight w:val="0"/>
          <w:marTop w:val="67"/>
          <w:marBottom w:val="0"/>
          <w:divBdr>
            <w:top w:val="none" w:sz="0" w:space="0" w:color="auto"/>
            <w:left w:val="none" w:sz="0" w:space="0" w:color="auto"/>
            <w:bottom w:val="none" w:sz="0" w:space="0" w:color="auto"/>
            <w:right w:val="none" w:sz="0" w:space="0" w:color="auto"/>
          </w:divBdr>
        </w:div>
        <w:div w:id="630751135">
          <w:marLeft w:val="547"/>
          <w:marRight w:val="0"/>
          <w:marTop w:val="67"/>
          <w:marBottom w:val="0"/>
          <w:divBdr>
            <w:top w:val="none" w:sz="0" w:space="0" w:color="auto"/>
            <w:left w:val="none" w:sz="0" w:space="0" w:color="auto"/>
            <w:bottom w:val="none" w:sz="0" w:space="0" w:color="auto"/>
            <w:right w:val="none" w:sz="0" w:space="0" w:color="auto"/>
          </w:divBdr>
        </w:div>
        <w:div w:id="44179893">
          <w:marLeft w:val="547"/>
          <w:marRight w:val="0"/>
          <w:marTop w:val="67"/>
          <w:marBottom w:val="0"/>
          <w:divBdr>
            <w:top w:val="none" w:sz="0" w:space="0" w:color="auto"/>
            <w:left w:val="none" w:sz="0" w:space="0" w:color="auto"/>
            <w:bottom w:val="none" w:sz="0" w:space="0" w:color="auto"/>
            <w:right w:val="none" w:sz="0" w:space="0" w:color="auto"/>
          </w:divBdr>
        </w:div>
        <w:div w:id="1990937778">
          <w:marLeft w:val="547"/>
          <w:marRight w:val="0"/>
          <w:marTop w:val="67"/>
          <w:marBottom w:val="0"/>
          <w:divBdr>
            <w:top w:val="none" w:sz="0" w:space="0" w:color="auto"/>
            <w:left w:val="none" w:sz="0" w:space="0" w:color="auto"/>
            <w:bottom w:val="none" w:sz="0" w:space="0" w:color="auto"/>
            <w:right w:val="none" w:sz="0" w:space="0" w:color="auto"/>
          </w:divBdr>
        </w:div>
        <w:div w:id="1488285224">
          <w:marLeft w:val="547"/>
          <w:marRight w:val="0"/>
          <w:marTop w:val="67"/>
          <w:marBottom w:val="0"/>
          <w:divBdr>
            <w:top w:val="none" w:sz="0" w:space="0" w:color="auto"/>
            <w:left w:val="none" w:sz="0" w:space="0" w:color="auto"/>
            <w:bottom w:val="none" w:sz="0" w:space="0" w:color="auto"/>
            <w:right w:val="none" w:sz="0" w:space="0" w:color="auto"/>
          </w:divBdr>
        </w:div>
        <w:div w:id="1585843875">
          <w:marLeft w:val="547"/>
          <w:marRight w:val="0"/>
          <w:marTop w:val="67"/>
          <w:marBottom w:val="0"/>
          <w:divBdr>
            <w:top w:val="none" w:sz="0" w:space="0" w:color="auto"/>
            <w:left w:val="none" w:sz="0" w:space="0" w:color="auto"/>
            <w:bottom w:val="none" w:sz="0" w:space="0" w:color="auto"/>
            <w:right w:val="none" w:sz="0" w:space="0" w:color="auto"/>
          </w:divBdr>
        </w:div>
        <w:div w:id="2126732020">
          <w:marLeft w:val="547"/>
          <w:marRight w:val="0"/>
          <w:marTop w:val="67"/>
          <w:marBottom w:val="0"/>
          <w:divBdr>
            <w:top w:val="none" w:sz="0" w:space="0" w:color="auto"/>
            <w:left w:val="none" w:sz="0" w:space="0" w:color="auto"/>
            <w:bottom w:val="none" w:sz="0" w:space="0" w:color="auto"/>
            <w:right w:val="none" w:sz="0" w:space="0" w:color="auto"/>
          </w:divBdr>
        </w:div>
        <w:div w:id="2129615104">
          <w:marLeft w:val="547"/>
          <w:marRight w:val="0"/>
          <w:marTop w:val="67"/>
          <w:marBottom w:val="0"/>
          <w:divBdr>
            <w:top w:val="none" w:sz="0" w:space="0" w:color="auto"/>
            <w:left w:val="none" w:sz="0" w:space="0" w:color="auto"/>
            <w:bottom w:val="none" w:sz="0" w:space="0" w:color="auto"/>
            <w:right w:val="none" w:sz="0" w:space="0" w:color="auto"/>
          </w:divBdr>
        </w:div>
        <w:div w:id="1490056005">
          <w:marLeft w:val="547"/>
          <w:marRight w:val="0"/>
          <w:marTop w:val="67"/>
          <w:marBottom w:val="0"/>
          <w:divBdr>
            <w:top w:val="none" w:sz="0" w:space="0" w:color="auto"/>
            <w:left w:val="none" w:sz="0" w:space="0" w:color="auto"/>
            <w:bottom w:val="none" w:sz="0" w:space="0" w:color="auto"/>
            <w:right w:val="none" w:sz="0" w:space="0" w:color="auto"/>
          </w:divBdr>
        </w:div>
        <w:div w:id="2046757829">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mailto:secretary@acprc.org.u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13.jpg"/><Relationship Id="rId3" Type="http://schemas.openxmlformats.org/officeDocument/2006/relationships/image" Target="media/image14.jpe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2065</Words>
  <Characters>11777</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Catherine (NHS Improvement)</dc:creator>
  <cp:lastModifiedBy>Lizzie Grillo</cp:lastModifiedBy>
  <cp:revision>4</cp:revision>
  <dcterms:created xsi:type="dcterms:W3CDTF">2016-05-16T20:05:00Z</dcterms:created>
  <dcterms:modified xsi:type="dcterms:W3CDTF">2016-05-16T22:45:00Z</dcterms:modified>
</cp:coreProperties>
</file>